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6111" w14:textId="572576BD" w:rsidR="006702AB" w:rsidRPr="0028016F" w:rsidRDefault="00A135C6" w:rsidP="009C157B">
      <w:pPr>
        <w:pStyle w:val="Normalni"/>
        <w:rPr>
          <w:rFonts w:ascii="Skoda Pro ExtraBold" w:hAnsi="Skoda Pro ExtraBold"/>
          <w:b/>
          <w:bCs/>
          <w:lang w:val="es-CL"/>
        </w:rPr>
      </w:pPr>
      <w:bookmarkStart w:id="0" w:name="_Toc2338386"/>
      <w:bookmarkStart w:id="1" w:name="_Toc2669422"/>
      <w:bookmarkStart w:id="2" w:name="OLE_LINK22"/>
      <w:bookmarkStart w:id="3" w:name="OLE_LINK23"/>
      <w:r w:rsidRPr="0028016F">
        <w:rPr>
          <w:rFonts w:ascii="Skoda Pro ExtraBold" w:hAnsi="Skoda Pro ExtraBold"/>
          <w:b/>
          <w:bCs/>
          <w:lang w:val="es-CL"/>
        </w:rPr>
        <w:t>Santiago</w:t>
      </w:r>
      <w:r w:rsidR="007017B6" w:rsidRPr="0028016F">
        <w:rPr>
          <w:rFonts w:ascii="Skoda Pro ExtraBold" w:hAnsi="Skoda Pro ExtraBold"/>
          <w:b/>
          <w:bCs/>
          <w:lang w:val="es-CL"/>
        </w:rPr>
        <w:t xml:space="preserve">, </w:t>
      </w:r>
      <w:r w:rsidR="005C249A">
        <w:rPr>
          <w:rFonts w:ascii="Skoda Pro ExtraBold" w:hAnsi="Skoda Pro ExtraBold"/>
          <w:b/>
          <w:bCs/>
          <w:lang w:val="es-CL"/>
        </w:rPr>
        <w:t>2</w:t>
      </w:r>
      <w:r w:rsidR="00216BA3">
        <w:rPr>
          <w:rFonts w:ascii="Skoda Pro ExtraBold" w:hAnsi="Skoda Pro ExtraBold"/>
          <w:b/>
          <w:bCs/>
          <w:lang w:val="es-CL"/>
        </w:rPr>
        <w:t>2</w:t>
      </w:r>
      <w:r w:rsidR="007017B6" w:rsidRPr="0028016F">
        <w:rPr>
          <w:rFonts w:ascii="Skoda Pro ExtraBold" w:hAnsi="Skoda Pro ExtraBold"/>
          <w:b/>
          <w:bCs/>
          <w:lang w:val="es-CL"/>
        </w:rPr>
        <w:t xml:space="preserve"> </w:t>
      </w:r>
      <w:r w:rsidRPr="0028016F">
        <w:rPr>
          <w:rFonts w:ascii="Skoda Pro ExtraBold" w:hAnsi="Skoda Pro ExtraBold"/>
          <w:b/>
          <w:bCs/>
          <w:lang w:val="es-CL"/>
        </w:rPr>
        <w:t xml:space="preserve">de </w:t>
      </w:r>
      <w:r w:rsidR="00216BA3">
        <w:rPr>
          <w:rFonts w:ascii="Skoda Pro ExtraBold" w:hAnsi="Skoda Pro ExtraBold"/>
          <w:b/>
          <w:bCs/>
          <w:lang w:val="es-CL"/>
        </w:rPr>
        <w:t>julio</w:t>
      </w:r>
      <w:r w:rsidRPr="0028016F">
        <w:rPr>
          <w:rFonts w:ascii="Skoda Pro ExtraBold" w:hAnsi="Skoda Pro ExtraBold"/>
          <w:b/>
          <w:bCs/>
          <w:lang w:val="es-CL"/>
        </w:rPr>
        <w:t xml:space="preserve"> de</w:t>
      </w:r>
      <w:r w:rsidR="007017B6" w:rsidRPr="0028016F">
        <w:rPr>
          <w:rFonts w:ascii="Skoda Pro ExtraBold" w:hAnsi="Skoda Pro ExtraBold"/>
          <w:b/>
          <w:bCs/>
          <w:lang w:val="es-CL"/>
        </w:rPr>
        <w:t xml:space="preserve"> 20</w:t>
      </w:r>
      <w:bookmarkEnd w:id="0"/>
      <w:bookmarkEnd w:id="1"/>
      <w:r w:rsidR="007017B6" w:rsidRPr="0028016F">
        <w:rPr>
          <w:rFonts w:ascii="Skoda Pro ExtraBold" w:hAnsi="Skoda Pro ExtraBold"/>
          <w:b/>
          <w:bCs/>
          <w:lang w:val="es-CL"/>
        </w:rPr>
        <w:t>22</w:t>
      </w:r>
    </w:p>
    <w:p w14:paraId="265092B8" w14:textId="77777777" w:rsidR="006702AB" w:rsidRPr="0028016F" w:rsidRDefault="006702AB" w:rsidP="00A05FFE">
      <w:pPr>
        <w:rPr>
          <w:rFonts w:ascii="Skoda Pro ExtraBold" w:hAnsi="Skoda Pro ExtraBold"/>
          <w:lang w:val="es-CL"/>
        </w:rPr>
      </w:pPr>
    </w:p>
    <w:p w14:paraId="7C196E40" w14:textId="77777777" w:rsidR="006702AB" w:rsidRPr="0028016F" w:rsidRDefault="006702AB" w:rsidP="006702AB">
      <w:pPr>
        <w:rPr>
          <w:rFonts w:ascii="Skoda Pro ExtraBold" w:hAnsi="Skoda Pro ExtraBold"/>
          <w:lang w:val="es-CL"/>
        </w:rPr>
      </w:pPr>
    </w:p>
    <w:p w14:paraId="64462FB3" w14:textId="699E8CCF" w:rsidR="002B35C5" w:rsidRDefault="00216BA3" w:rsidP="00216BA3">
      <w:pPr>
        <w:pStyle w:val="Bulletpoints"/>
        <w:numPr>
          <w:ilvl w:val="0"/>
          <w:numId w:val="0"/>
        </w:numPr>
        <w:ind w:left="170" w:hanging="170"/>
        <w:jc w:val="both"/>
        <w:rPr>
          <w:rFonts w:ascii="Skoda Pro ExtraBold" w:hAnsi="Skoda Pro ExtraBold"/>
          <w:sz w:val="32"/>
          <w:szCs w:val="32"/>
          <w:lang w:val="es-CL"/>
        </w:rPr>
      </w:pPr>
      <w:bookmarkStart w:id="4" w:name="Zukunft"/>
      <w:bookmarkStart w:id="5" w:name="_Toc2338387"/>
      <w:bookmarkStart w:id="6" w:name="_ŠKODA_ENYAQ_iV:"/>
      <w:bookmarkStart w:id="7" w:name="_bookmark1"/>
      <w:bookmarkStart w:id="8" w:name="_ŠKODA_ENYAQ_COUPÉ"/>
      <w:bookmarkStart w:id="9" w:name="_Das_neue_ŠKODA"/>
      <w:bookmarkEnd w:id="2"/>
      <w:bookmarkEnd w:id="3"/>
      <w:bookmarkEnd w:id="5"/>
      <w:bookmarkEnd w:id="6"/>
      <w:bookmarkEnd w:id="7"/>
      <w:bookmarkEnd w:id="8"/>
      <w:bookmarkEnd w:id="9"/>
      <w:r w:rsidRPr="00216BA3">
        <w:rPr>
          <w:rFonts w:ascii="Skoda Pro ExtraBold" w:hAnsi="Skoda Pro ExtraBold"/>
          <w:sz w:val="32"/>
          <w:szCs w:val="32"/>
          <w:lang w:val="es-CL"/>
        </w:rPr>
        <w:t>ŠKODA AUTO socio principal del Tour de Francia</w:t>
      </w:r>
      <w:r>
        <w:rPr>
          <w:rFonts w:ascii="Skoda Pro ExtraBold" w:hAnsi="Skoda Pro ExtraBold"/>
          <w:sz w:val="32"/>
          <w:szCs w:val="32"/>
          <w:lang w:val="es-CL"/>
        </w:rPr>
        <w:t xml:space="preserve"> f</w:t>
      </w:r>
      <w:r w:rsidRPr="00216BA3">
        <w:rPr>
          <w:rFonts w:ascii="Skoda Pro ExtraBold" w:hAnsi="Skoda Pro ExtraBold"/>
          <w:sz w:val="32"/>
          <w:szCs w:val="32"/>
          <w:lang w:val="es-CL"/>
        </w:rPr>
        <w:t>emenino con ZWIFT por primera vez</w:t>
      </w:r>
    </w:p>
    <w:p w14:paraId="028CCEE6" w14:textId="77777777" w:rsidR="00216BA3" w:rsidRDefault="00216BA3" w:rsidP="00216BA3">
      <w:pPr>
        <w:pStyle w:val="Bulletpoints"/>
        <w:numPr>
          <w:ilvl w:val="0"/>
          <w:numId w:val="0"/>
        </w:numPr>
        <w:ind w:left="170" w:hanging="170"/>
        <w:jc w:val="both"/>
        <w:rPr>
          <w:lang w:val="es-CL"/>
        </w:rPr>
      </w:pPr>
    </w:p>
    <w:bookmarkEnd w:id="4"/>
    <w:p w14:paraId="2DC2C95D" w14:textId="5CEAF9F4" w:rsidR="000F2D3E" w:rsidRDefault="00402136" w:rsidP="000F2D3E">
      <w:pPr>
        <w:jc w:val="both"/>
        <w:rPr>
          <w:rFonts w:ascii="Skoda Pro ExtraBold" w:hAnsi="Skoda Pro ExtraBold"/>
          <w:b/>
          <w:sz w:val="22"/>
          <w:szCs w:val="22"/>
          <w:lang w:val="es-CL"/>
        </w:rPr>
      </w:pPr>
      <w:r w:rsidRPr="00402136">
        <w:rPr>
          <w:rFonts w:ascii="Skoda Pro ExtraBold" w:hAnsi="Skoda Pro ExtraBold"/>
          <w:b/>
          <w:sz w:val="22"/>
          <w:szCs w:val="22"/>
          <w:lang w:val="es-CL"/>
        </w:rPr>
        <w:t>ŠKODA AUTO apoy</w:t>
      </w:r>
      <w:r>
        <w:rPr>
          <w:rFonts w:ascii="Skoda Pro ExtraBold" w:hAnsi="Skoda Pro ExtraBold"/>
          <w:b/>
          <w:sz w:val="22"/>
          <w:szCs w:val="22"/>
          <w:lang w:val="es-CL"/>
        </w:rPr>
        <w:t>ó</w:t>
      </w:r>
      <w:r w:rsidRPr="00402136">
        <w:rPr>
          <w:rFonts w:ascii="Skoda Pro ExtraBold" w:hAnsi="Skoda Pro ExtraBold"/>
          <w:b/>
          <w:sz w:val="22"/>
          <w:szCs w:val="22"/>
          <w:lang w:val="es-CL"/>
        </w:rPr>
        <w:t xml:space="preserve"> el Tour de Francia Femenino con ZWIFT como socio principal. Del 24 de julio al 31 de julio, el pelotón se enfrent</w:t>
      </w:r>
      <w:r>
        <w:rPr>
          <w:rFonts w:ascii="Skoda Pro ExtraBold" w:hAnsi="Skoda Pro ExtraBold"/>
          <w:b/>
          <w:sz w:val="22"/>
          <w:szCs w:val="22"/>
          <w:lang w:val="es-CL"/>
        </w:rPr>
        <w:t>ó</w:t>
      </w:r>
      <w:r w:rsidRPr="00402136">
        <w:rPr>
          <w:rFonts w:ascii="Skoda Pro ExtraBold" w:hAnsi="Skoda Pro ExtraBold"/>
          <w:b/>
          <w:sz w:val="22"/>
          <w:szCs w:val="22"/>
          <w:lang w:val="es-CL"/>
        </w:rPr>
        <w:t xml:space="preserve"> a ocho etapas sobre una distancia de 1.029 kilómetros. Es la primera vez que el evento se celebra de esta forma; la última vez que se celebró una prueba de un día para mujeres en el marco del Tour de Francia fue en 1984. El fabricante checo de automóviles </w:t>
      </w:r>
      <w:r>
        <w:rPr>
          <w:rFonts w:ascii="Skoda Pro ExtraBold" w:hAnsi="Skoda Pro ExtraBold"/>
          <w:b/>
          <w:sz w:val="22"/>
          <w:szCs w:val="22"/>
          <w:lang w:val="es-CL"/>
        </w:rPr>
        <w:t>puso</w:t>
      </w:r>
      <w:r w:rsidRPr="00402136">
        <w:rPr>
          <w:rFonts w:ascii="Skoda Pro ExtraBold" w:hAnsi="Skoda Pro ExtraBold"/>
          <w:b/>
          <w:sz w:val="22"/>
          <w:szCs w:val="22"/>
          <w:lang w:val="es-CL"/>
        </w:rPr>
        <w:t xml:space="preserve"> a disposición de los organizadores y de numerosos equipos una flota de más de 50 vehículos. Además, ŠKODA patroci</w:t>
      </w:r>
      <w:r w:rsidR="00AC760F">
        <w:rPr>
          <w:rFonts w:ascii="Skoda Pro ExtraBold" w:hAnsi="Skoda Pro ExtraBold"/>
          <w:b/>
          <w:sz w:val="22"/>
          <w:szCs w:val="22"/>
          <w:lang w:val="es-CL"/>
        </w:rPr>
        <w:t>nó</w:t>
      </w:r>
      <w:r w:rsidRPr="00402136">
        <w:rPr>
          <w:rFonts w:ascii="Skoda Pro ExtraBold" w:hAnsi="Skoda Pro ExtraBold"/>
          <w:b/>
          <w:sz w:val="22"/>
          <w:szCs w:val="22"/>
          <w:lang w:val="es-CL"/>
        </w:rPr>
        <w:t xml:space="preserve"> el maillot verde del líder de la clasificación por puntos.</w:t>
      </w:r>
    </w:p>
    <w:p w14:paraId="3D83E1CE" w14:textId="77777777" w:rsidR="00AC760F" w:rsidRPr="000F2D3E" w:rsidRDefault="00AC760F" w:rsidP="000F2D3E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10B12235" w14:textId="5E17E499" w:rsidR="00AC760F" w:rsidRDefault="00AC760F" w:rsidP="00AC760F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AC760F">
        <w:rPr>
          <w:rFonts w:ascii="Skoda Pro Light" w:hAnsi="Skoda Pro Light"/>
          <w:sz w:val="22"/>
          <w:szCs w:val="22"/>
          <w:lang w:val="es-CL"/>
        </w:rPr>
        <w:t xml:space="preserve">"El Tour de </w:t>
      </w:r>
      <w:r w:rsidR="00A01CB9">
        <w:rPr>
          <w:rFonts w:ascii="Skoda Pro Light" w:hAnsi="Skoda Pro Light"/>
          <w:sz w:val="22"/>
          <w:szCs w:val="22"/>
          <w:lang w:val="es-CL"/>
        </w:rPr>
        <w:t>Francia Femenino</w:t>
      </w:r>
      <w:r w:rsidRPr="00AC760F">
        <w:rPr>
          <w:rFonts w:ascii="Skoda Pro Light" w:hAnsi="Skoda Pro Light"/>
          <w:sz w:val="22"/>
          <w:szCs w:val="22"/>
          <w:lang w:val="es-CL"/>
        </w:rPr>
        <w:t xml:space="preserve"> está dando protagonismo al ciclismo femenino internacional de alto nivel este año. Con nuestro apoyo como socio principal, queremos contribuir activamente a que este nuevo evento despliegue rápidamente su gran potencial. El objetivo debe ser que el Tour de Franc</w:t>
      </w:r>
      <w:r w:rsidR="00A01CB9">
        <w:rPr>
          <w:rFonts w:ascii="Skoda Pro Light" w:hAnsi="Skoda Pro Light"/>
          <w:sz w:val="22"/>
          <w:szCs w:val="22"/>
          <w:lang w:val="es-CL"/>
        </w:rPr>
        <w:t>ia</w:t>
      </w:r>
      <w:r w:rsidRPr="00AC760F">
        <w:rPr>
          <w:rFonts w:ascii="Skoda Pro Light" w:hAnsi="Skoda Pro Light"/>
          <w:sz w:val="22"/>
          <w:szCs w:val="22"/>
          <w:lang w:val="es-CL"/>
        </w:rPr>
        <w:t xml:space="preserve"> Fem</w:t>
      </w:r>
      <w:r w:rsidR="00A01CB9">
        <w:rPr>
          <w:rFonts w:ascii="Skoda Pro Light" w:hAnsi="Skoda Pro Light"/>
          <w:sz w:val="22"/>
          <w:szCs w:val="22"/>
          <w:lang w:val="es-CL"/>
        </w:rPr>
        <w:t>enino</w:t>
      </w:r>
      <w:r w:rsidRPr="00AC760F">
        <w:rPr>
          <w:rFonts w:ascii="Skoda Pro Light" w:hAnsi="Skoda Pro Light"/>
          <w:sz w:val="22"/>
          <w:szCs w:val="22"/>
          <w:lang w:val="es-CL"/>
        </w:rPr>
        <w:t xml:space="preserve"> se consolide en el calendario de la comunidad ciclista internacional en los próximos años"</w:t>
      </w:r>
      <w:r w:rsidR="00A01CB9">
        <w:rPr>
          <w:rFonts w:ascii="Skoda Pro Light" w:hAnsi="Skoda Pro Light"/>
          <w:sz w:val="22"/>
          <w:szCs w:val="22"/>
          <w:lang w:val="es-CL"/>
        </w:rPr>
        <w:t xml:space="preserve">, sostuvo </w:t>
      </w:r>
      <w:r w:rsidR="000D1560" w:rsidRPr="000D1560">
        <w:rPr>
          <w:rFonts w:ascii="Skoda Pro Light" w:hAnsi="Skoda Pro Light"/>
          <w:sz w:val="22"/>
          <w:szCs w:val="22"/>
          <w:lang w:val="es-CL"/>
        </w:rPr>
        <w:t>Martin Jahn, miembro del Consejo de Administración de ventas y marketing de ŠKODA AUTO</w:t>
      </w:r>
      <w:r w:rsidR="000D1560">
        <w:rPr>
          <w:rFonts w:ascii="Skoda Pro Light" w:hAnsi="Skoda Pro Light"/>
          <w:sz w:val="22"/>
          <w:szCs w:val="22"/>
          <w:lang w:val="es-CL"/>
        </w:rPr>
        <w:t>.</w:t>
      </w:r>
    </w:p>
    <w:p w14:paraId="55A9A4B6" w14:textId="6820BFDE" w:rsidR="002A5D2F" w:rsidRDefault="002A5D2F" w:rsidP="00AC760F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5F52635C" w14:textId="1B42DAA8" w:rsidR="002A5D2F" w:rsidRPr="002A5D2F" w:rsidRDefault="002A5D2F" w:rsidP="002A5D2F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2A5D2F">
        <w:rPr>
          <w:rFonts w:ascii="Skoda Pro Light" w:hAnsi="Skoda Pro Light"/>
          <w:sz w:val="22"/>
          <w:szCs w:val="22"/>
          <w:lang w:val="es-CL"/>
        </w:rPr>
        <w:t>El Tour de Franc</w:t>
      </w:r>
      <w:r>
        <w:rPr>
          <w:rFonts w:ascii="Skoda Pro Light" w:hAnsi="Skoda Pro Light"/>
          <w:sz w:val="22"/>
          <w:szCs w:val="22"/>
          <w:lang w:val="es-CL"/>
        </w:rPr>
        <w:t>ia</w:t>
      </w:r>
      <w:r w:rsidRPr="002A5D2F">
        <w:rPr>
          <w:rFonts w:ascii="Skoda Pro Light" w:hAnsi="Skoda Pro Light"/>
          <w:sz w:val="22"/>
          <w:szCs w:val="22"/>
          <w:lang w:val="es-CL"/>
        </w:rPr>
        <w:t xml:space="preserve"> Fem</w:t>
      </w:r>
      <w:r>
        <w:rPr>
          <w:rFonts w:ascii="Skoda Pro Light" w:hAnsi="Skoda Pro Light"/>
          <w:sz w:val="22"/>
          <w:szCs w:val="22"/>
          <w:lang w:val="es-CL"/>
        </w:rPr>
        <w:t>enino</w:t>
      </w:r>
      <w:r w:rsidRPr="002A5D2F">
        <w:rPr>
          <w:rFonts w:ascii="Skoda Pro Light" w:hAnsi="Skoda Pro Light"/>
          <w:sz w:val="22"/>
          <w:szCs w:val="22"/>
          <w:lang w:val="es-CL"/>
        </w:rPr>
        <w:t xml:space="preserve"> </w:t>
      </w:r>
      <w:proofErr w:type="spellStart"/>
      <w:r w:rsidRPr="002A5D2F">
        <w:rPr>
          <w:rFonts w:ascii="Skoda Pro Light" w:hAnsi="Skoda Pro Light"/>
          <w:sz w:val="22"/>
          <w:szCs w:val="22"/>
          <w:lang w:val="es-CL"/>
        </w:rPr>
        <w:t>avec</w:t>
      </w:r>
      <w:proofErr w:type="spellEnd"/>
      <w:r w:rsidRPr="002A5D2F">
        <w:rPr>
          <w:rFonts w:ascii="Skoda Pro Light" w:hAnsi="Skoda Pro Light"/>
          <w:sz w:val="22"/>
          <w:szCs w:val="22"/>
          <w:lang w:val="es-CL"/>
        </w:rPr>
        <w:t xml:space="preserve"> ZWIFT comenz</w:t>
      </w:r>
      <w:r w:rsidR="003C14F2">
        <w:rPr>
          <w:rFonts w:ascii="Skoda Pro Light" w:hAnsi="Skoda Pro Light"/>
          <w:sz w:val="22"/>
          <w:szCs w:val="22"/>
          <w:lang w:val="es-CL"/>
        </w:rPr>
        <w:t>ó</w:t>
      </w:r>
      <w:r w:rsidRPr="002A5D2F">
        <w:rPr>
          <w:rFonts w:ascii="Skoda Pro Light" w:hAnsi="Skoda Pro Light"/>
          <w:sz w:val="22"/>
          <w:szCs w:val="22"/>
          <w:lang w:val="es-CL"/>
        </w:rPr>
        <w:t xml:space="preserve"> el domingo 24 de julio con el espectacular telón de fondo de París: En la Torre Eiffel, 144 mujeres de 24 equipos sal</w:t>
      </w:r>
      <w:r w:rsidR="003C14F2">
        <w:rPr>
          <w:rFonts w:ascii="Skoda Pro Light" w:hAnsi="Skoda Pro Light"/>
          <w:sz w:val="22"/>
          <w:szCs w:val="22"/>
          <w:lang w:val="es-CL"/>
        </w:rPr>
        <w:t>ieron a la prueba</w:t>
      </w:r>
      <w:r w:rsidRPr="002A5D2F">
        <w:rPr>
          <w:rFonts w:ascii="Skoda Pro Light" w:hAnsi="Skoda Pro Light"/>
          <w:sz w:val="22"/>
          <w:szCs w:val="22"/>
          <w:lang w:val="es-CL"/>
        </w:rPr>
        <w:t>. La carrera atrav</w:t>
      </w:r>
      <w:r w:rsidR="003C14F2">
        <w:rPr>
          <w:rFonts w:ascii="Skoda Pro Light" w:hAnsi="Skoda Pro Light"/>
          <w:sz w:val="22"/>
          <w:szCs w:val="22"/>
          <w:lang w:val="es-CL"/>
        </w:rPr>
        <w:t xml:space="preserve">esó </w:t>
      </w:r>
      <w:r w:rsidRPr="002A5D2F">
        <w:rPr>
          <w:rFonts w:ascii="Skoda Pro Light" w:hAnsi="Skoda Pro Light"/>
          <w:sz w:val="22"/>
          <w:szCs w:val="22"/>
          <w:lang w:val="es-CL"/>
        </w:rPr>
        <w:t>el este de Francia en ocho etapas que cubr</w:t>
      </w:r>
      <w:r w:rsidR="003C14F2">
        <w:rPr>
          <w:rFonts w:ascii="Skoda Pro Light" w:hAnsi="Skoda Pro Light"/>
          <w:sz w:val="22"/>
          <w:szCs w:val="22"/>
          <w:lang w:val="es-CL"/>
        </w:rPr>
        <w:t>ieron u</w:t>
      </w:r>
      <w:r w:rsidRPr="002A5D2F">
        <w:rPr>
          <w:rFonts w:ascii="Skoda Pro Light" w:hAnsi="Skoda Pro Light"/>
          <w:sz w:val="22"/>
          <w:szCs w:val="22"/>
          <w:lang w:val="es-CL"/>
        </w:rPr>
        <w:t>na distancia total de 1.029 kilómetros y concluy</w:t>
      </w:r>
      <w:r w:rsidR="003C14F2">
        <w:rPr>
          <w:rFonts w:ascii="Skoda Pro Light" w:hAnsi="Skoda Pro Light"/>
          <w:sz w:val="22"/>
          <w:szCs w:val="22"/>
          <w:lang w:val="es-CL"/>
        </w:rPr>
        <w:t>ó</w:t>
      </w:r>
      <w:r w:rsidRPr="002A5D2F">
        <w:rPr>
          <w:rFonts w:ascii="Skoda Pro Light" w:hAnsi="Skoda Pro Light"/>
          <w:sz w:val="22"/>
          <w:szCs w:val="22"/>
          <w:lang w:val="es-CL"/>
        </w:rPr>
        <w:t xml:space="preserve"> el 31 de julio en La Super Planche </w:t>
      </w:r>
      <w:proofErr w:type="spellStart"/>
      <w:r w:rsidRPr="002A5D2F">
        <w:rPr>
          <w:rFonts w:ascii="Skoda Pro Light" w:hAnsi="Skoda Pro Light"/>
          <w:sz w:val="22"/>
          <w:szCs w:val="22"/>
          <w:lang w:val="es-CL"/>
        </w:rPr>
        <w:t>des</w:t>
      </w:r>
      <w:proofErr w:type="spellEnd"/>
      <w:r w:rsidRPr="002A5D2F">
        <w:rPr>
          <w:rFonts w:ascii="Skoda Pro Light" w:hAnsi="Skoda Pro Light"/>
          <w:sz w:val="22"/>
          <w:szCs w:val="22"/>
          <w:lang w:val="es-CL"/>
        </w:rPr>
        <w:t xml:space="preserve"> Belles </w:t>
      </w:r>
      <w:proofErr w:type="spellStart"/>
      <w:r w:rsidRPr="002A5D2F">
        <w:rPr>
          <w:rFonts w:ascii="Skoda Pro Light" w:hAnsi="Skoda Pro Light"/>
          <w:sz w:val="22"/>
          <w:szCs w:val="22"/>
          <w:lang w:val="es-CL"/>
        </w:rPr>
        <w:t>Filles</w:t>
      </w:r>
      <w:proofErr w:type="spellEnd"/>
      <w:r w:rsidRPr="002A5D2F">
        <w:rPr>
          <w:rFonts w:ascii="Skoda Pro Light" w:hAnsi="Skoda Pro Light"/>
          <w:sz w:val="22"/>
          <w:szCs w:val="22"/>
          <w:lang w:val="es-CL"/>
        </w:rPr>
        <w:t xml:space="preserve">, en las montañas de los </w:t>
      </w:r>
      <w:proofErr w:type="spellStart"/>
      <w:r w:rsidRPr="002A5D2F">
        <w:rPr>
          <w:rFonts w:ascii="Skoda Pro Light" w:hAnsi="Skoda Pro Light"/>
          <w:sz w:val="22"/>
          <w:szCs w:val="22"/>
          <w:lang w:val="es-CL"/>
        </w:rPr>
        <w:t>Vosgos</w:t>
      </w:r>
      <w:proofErr w:type="spellEnd"/>
      <w:r w:rsidRPr="002A5D2F">
        <w:rPr>
          <w:rFonts w:ascii="Skoda Pro Light" w:hAnsi="Skoda Pro Light"/>
          <w:sz w:val="22"/>
          <w:szCs w:val="22"/>
          <w:lang w:val="es-CL"/>
        </w:rPr>
        <w:t xml:space="preserve">. La directora del Tour de France Femmes </w:t>
      </w:r>
      <w:proofErr w:type="spellStart"/>
      <w:r w:rsidRPr="002A5D2F">
        <w:rPr>
          <w:rFonts w:ascii="Skoda Pro Light" w:hAnsi="Skoda Pro Light"/>
          <w:sz w:val="22"/>
          <w:szCs w:val="22"/>
          <w:lang w:val="es-CL"/>
        </w:rPr>
        <w:t>avec</w:t>
      </w:r>
      <w:proofErr w:type="spellEnd"/>
      <w:r w:rsidRPr="002A5D2F">
        <w:rPr>
          <w:rFonts w:ascii="Skoda Pro Light" w:hAnsi="Skoda Pro Light"/>
          <w:sz w:val="22"/>
          <w:szCs w:val="22"/>
          <w:lang w:val="es-CL"/>
        </w:rPr>
        <w:t xml:space="preserve"> ZWIFT es la ex ciclista Marion </w:t>
      </w:r>
      <w:proofErr w:type="spellStart"/>
      <w:r w:rsidRPr="002A5D2F">
        <w:rPr>
          <w:rFonts w:ascii="Skoda Pro Light" w:hAnsi="Skoda Pro Light"/>
          <w:sz w:val="22"/>
          <w:szCs w:val="22"/>
          <w:lang w:val="es-CL"/>
        </w:rPr>
        <w:t>Rousse</w:t>
      </w:r>
      <w:proofErr w:type="spellEnd"/>
      <w:r w:rsidRPr="002A5D2F">
        <w:rPr>
          <w:rFonts w:ascii="Skoda Pro Light" w:hAnsi="Skoda Pro Light"/>
          <w:sz w:val="22"/>
          <w:szCs w:val="22"/>
          <w:lang w:val="es-CL"/>
        </w:rPr>
        <w:t>.</w:t>
      </w:r>
    </w:p>
    <w:p w14:paraId="76BAAAE4" w14:textId="77777777" w:rsidR="002A5D2F" w:rsidRPr="002A5D2F" w:rsidRDefault="002A5D2F" w:rsidP="002A5D2F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4B6D9B1D" w14:textId="496E25CF" w:rsidR="002A5D2F" w:rsidRDefault="002A5D2F" w:rsidP="002A5D2F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2A5D2F">
        <w:rPr>
          <w:rFonts w:ascii="Skoda Pro Light" w:hAnsi="Skoda Pro Light"/>
          <w:sz w:val="22"/>
          <w:szCs w:val="22"/>
          <w:lang w:val="es-CL"/>
        </w:rPr>
        <w:t xml:space="preserve">ŠKODA AUTO apoya la prueba ciclista, que se celebra por primera vez de esta forma, como patrocinador principal oficial y socio de vehículos. La empresa </w:t>
      </w:r>
      <w:r w:rsidR="003C14F2">
        <w:rPr>
          <w:rFonts w:ascii="Skoda Pro Light" w:hAnsi="Skoda Pro Light"/>
          <w:sz w:val="22"/>
          <w:szCs w:val="22"/>
          <w:lang w:val="es-CL"/>
        </w:rPr>
        <w:t>puso</w:t>
      </w:r>
      <w:r w:rsidRPr="002A5D2F">
        <w:rPr>
          <w:rFonts w:ascii="Skoda Pro Light" w:hAnsi="Skoda Pro Light"/>
          <w:sz w:val="22"/>
          <w:szCs w:val="22"/>
          <w:lang w:val="es-CL"/>
        </w:rPr>
        <w:t xml:space="preserve"> a disposición de los organizadores y de los equipos más de 50 vehículos de servicio y apoyo; la flota incluye el </w:t>
      </w:r>
      <w:proofErr w:type="gramStart"/>
      <w:r w:rsidRPr="002A5D2F">
        <w:rPr>
          <w:rFonts w:ascii="Skoda Pro Light" w:hAnsi="Skoda Pro Light"/>
          <w:sz w:val="22"/>
          <w:szCs w:val="22"/>
          <w:lang w:val="es-CL"/>
        </w:rPr>
        <w:t>OCTAVIA</w:t>
      </w:r>
      <w:proofErr w:type="gramEnd"/>
      <w:r w:rsidRPr="002A5D2F">
        <w:rPr>
          <w:rFonts w:ascii="Skoda Pro Light" w:hAnsi="Skoda Pro Light"/>
          <w:sz w:val="22"/>
          <w:szCs w:val="22"/>
          <w:lang w:val="es-CL"/>
        </w:rPr>
        <w:t xml:space="preserve"> así como el SUPERB </w:t>
      </w:r>
      <w:proofErr w:type="spellStart"/>
      <w:r w:rsidRPr="002A5D2F">
        <w:rPr>
          <w:rFonts w:ascii="Skoda Pro Light" w:hAnsi="Skoda Pro Light"/>
          <w:sz w:val="22"/>
          <w:szCs w:val="22"/>
          <w:lang w:val="es-CL"/>
        </w:rPr>
        <w:t>iV</w:t>
      </w:r>
      <w:proofErr w:type="spellEnd"/>
      <w:r w:rsidRPr="002A5D2F">
        <w:rPr>
          <w:rFonts w:ascii="Skoda Pro Light" w:hAnsi="Skoda Pro Light"/>
          <w:sz w:val="22"/>
          <w:szCs w:val="22"/>
          <w:lang w:val="es-CL"/>
        </w:rPr>
        <w:t xml:space="preserve"> con tracción híbrida enchufable. Además, ŠKODA AUTO patrocin</w:t>
      </w:r>
      <w:r w:rsidR="00990581">
        <w:rPr>
          <w:rFonts w:ascii="Skoda Pro Light" w:hAnsi="Skoda Pro Light"/>
          <w:sz w:val="22"/>
          <w:szCs w:val="22"/>
          <w:lang w:val="es-CL"/>
        </w:rPr>
        <w:t>ó</w:t>
      </w:r>
      <w:r w:rsidRPr="002A5D2F">
        <w:rPr>
          <w:rFonts w:ascii="Skoda Pro Light" w:hAnsi="Skoda Pro Light"/>
          <w:sz w:val="22"/>
          <w:szCs w:val="22"/>
          <w:lang w:val="es-CL"/>
        </w:rPr>
        <w:t xml:space="preserve"> el maillot verde del líder de la clasificación por puntos, al igual que en el Tour de Francia masculino.</w:t>
      </w:r>
    </w:p>
    <w:p w14:paraId="21AD5A75" w14:textId="77777777" w:rsidR="0060205A" w:rsidRDefault="0060205A" w:rsidP="002A5D2F">
      <w:pPr>
        <w:jc w:val="both"/>
        <w:rPr>
          <w:rFonts w:ascii="Skoda Pro Light" w:hAnsi="Skoda Pro Light"/>
          <w:sz w:val="22"/>
          <w:szCs w:val="22"/>
          <w:lang w:val="es-CL"/>
        </w:rPr>
      </w:pPr>
    </w:p>
    <w:p w14:paraId="60985D6C" w14:textId="44FD3871" w:rsidR="0060205A" w:rsidRPr="00AC760F" w:rsidRDefault="0060205A" w:rsidP="002A5D2F">
      <w:pPr>
        <w:jc w:val="both"/>
        <w:rPr>
          <w:rFonts w:ascii="Skoda Pro Light" w:hAnsi="Skoda Pro Light"/>
          <w:sz w:val="22"/>
          <w:szCs w:val="22"/>
          <w:lang w:val="es-CL"/>
        </w:rPr>
      </w:pPr>
      <w:r w:rsidRPr="0060205A">
        <w:rPr>
          <w:rFonts w:ascii="Skoda Pro Light" w:hAnsi="Skoda Pro Light"/>
          <w:sz w:val="22"/>
          <w:szCs w:val="22"/>
          <w:lang w:val="es-CL"/>
        </w:rPr>
        <w:t xml:space="preserve">Como "motor del ciclismo", la empresa </w:t>
      </w:r>
      <w:r>
        <w:rPr>
          <w:rFonts w:ascii="Skoda Pro Light" w:hAnsi="Skoda Pro Light"/>
          <w:sz w:val="22"/>
          <w:szCs w:val="22"/>
          <w:lang w:val="es-CL"/>
        </w:rPr>
        <w:t xml:space="preserve">checa </w:t>
      </w:r>
      <w:r w:rsidRPr="0060205A">
        <w:rPr>
          <w:rFonts w:ascii="Skoda Pro Light" w:hAnsi="Skoda Pro Light"/>
          <w:sz w:val="22"/>
          <w:szCs w:val="22"/>
          <w:lang w:val="es-CL"/>
        </w:rPr>
        <w:t xml:space="preserve">apoya el Tour de Francia y la Vuelta a España, así como la carrera </w:t>
      </w:r>
      <w:proofErr w:type="gramStart"/>
      <w:r w:rsidRPr="0060205A">
        <w:rPr>
          <w:rFonts w:ascii="Skoda Pro Light" w:hAnsi="Skoda Pro Light"/>
          <w:sz w:val="22"/>
          <w:szCs w:val="22"/>
          <w:lang w:val="es-CL"/>
        </w:rPr>
        <w:t>amateur</w:t>
      </w:r>
      <w:proofErr w:type="gramEnd"/>
      <w:r w:rsidRPr="0060205A">
        <w:rPr>
          <w:rFonts w:ascii="Skoda Pro Light" w:hAnsi="Skoda Pro Light"/>
          <w:sz w:val="22"/>
          <w:szCs w:val="22"/>
          <w:lang w:val="es-CL"/>
        </w:rPr>
        <w:t xml:space="preserve"> </w:t>
      </w:r>
      <w:proofErr w:type="spellStart"/>
      <w:r w:rsidRPr="0060205A">
        <w:rPr>
          <w:rFonts w:ascii="Skoda Pro Light" w:hAnsi="Skoda Pro Light"/>
          <w:sz w:val="22"/>
          <w:szCs w:val="22"/>
          <w:lang w:val="es-CL"/>
        </w:rPr>
        <w:t>L'Étape</w:t>
      </w:r>
      <w:proofErr w:type="spellEnd"/>
      <w:r w:rsidRPr="0060205A">
        <w:rPr>
          <w:rFonts w:ascii="Skoda Pro Light" w:hAnsi="Skoda Pro Light"/>
          <w:sz w:val="22"/>
          <w:szCs w:val="22"/>
          <w:lang w:val="es-CL"/>
        </w:rPr>
        <w:t xml:space="preserve">, entre otras. Bajo el paraguas del Tour de Francia, la serie de carreras mundiales permite a los ciclistas aficionados </w:t>
      </w:r>
      <w:r w:rsidRPr="0060205A">
        <w:rPr>
          <w:rFonts w:ascii="Skoda Pro Light" w:hAnsi="Skoda Pro Light"/>
          <w:sz w:val="22"/>
          <w:szCs w:val="22"/>
          <w:lang w:val="es-CL"/>
        </w:rPr>
        <w:lastRenderedPageBreak/>
        <w:t>ambiciosos seguir una etapa de la carrera. Además, las bicicletas y los accesorios de ciclismo forman parte de la amplia gama de productos del fabricante</w:t>
      </w:r>
      <w:r w:rsidR="000A5F61">
        <w:rPr>
          <w:rFonts w:ascii="Skoda Pro Light" w:hAnsi="Skoda Pro Light"/>
          <w:sz w:val="22"/>
          <w:szCs w:val="22"/>
          <w:lang w:val="es-CL"/>
        </w:rPr>
        <w:t>.</w:t>
      </w:r>
    </w:p>
    <w:p w14:paraId="362AFA9F" w14:textId="7D1A8748" w:rsidR="002A6875" w:rsidRDefault="002A6875" w:rsidP="00E83486">
      <w:pPr>
        <w:pStyle w:val="PodpisBulletpoint"/>
        <w:keepLines w:val="0"/>
        <w:tabs>
          <w:tab w:val="clear" w:pos="170"/>
        </w:tabs>
        <w:jc w:val="both"/>
        <w:outlineLvl w:val="9"/>
        <w:rPr>
          <w:iCs/>
          <w:color w:val="auto"/>
          <w:lang w:val="es-CL"/>
        </w:rPr>
      </w:pPr>
    </w:p>
    <w:p w14:paraId="7DC4DE46" w14:textId="77777777" w:rsidR="002A5D2F" w:rsidRPr="00216BA3" w:rsidRDefault="002A5D2F" w:rsidP="00E83486">
      <w:pPr>
        <w:pStyle w:val="PodpisBulletpoint"/>
        <w:keepLines w:val="0"/>
        <w:tabs>
          <w:tab w:val="clear" w:pos="170"/>
        </w:tabs>
        <w:jc w:val="both"/>
        <w:outlineLvl w:val="9"/>
        <w:rPr>
          <w:iCs/>
          <w:color w:val="auto"/>
          <w:lang w:val="es-CL"/>
        </w:rPr>
      </w:pPr>
    </w:p>
    <w:p w14:paraId="6DC6A2D5" w14:textId="7861A476" w:rsidR="002A6875" w:rsidRPr="00216BA3" w:rsidRDefault="002A6875" w:rsidP="002A6875">
      <w:pPr>
        <w:pStyle w:val="PodpisBulletpoint"/>
        <w:keepLines w:val="0"/>
        <w:tabs>
          <w:tab w:val="clear" w:pos="170"/>
        </w:tabs>
        <w:outlineLvl w:val="9"/>
        <w:rPr>
          <w:iCs/>
          <w:color w:val="auto"/>
          <w:lang w:val="es-CL"/>
        </w:rPr>
      </w:pPr>
    </w:p>
    <w:p w14:paraId="7A20B503" w14:textId="77777777" w:rsidR="00014440" w:rsidRPr="002B35C5" w:rsidRDefault="00014440" w:rsidP="00014440">
      <w:pPr>
        <w:pStyle w:val="Cuadrculamedia21"/>
        <w:jc w:val="both"/>
        <w:rPr>
          <w:rFonts w:cs="Calibri"/>
        </w:rPr>
      </w:pPr>
      <w:r w:rsidRPr="002B35C5">
        <w:rPr>
          <w:rFonts w:cs="Arial"/>
          <w:b/>
          <w:sz w:val="18"/>
          <w:szCs w:val="18"/>
        </w:rPr>
        <w:t>Acerca de Porsche Chile SpA.</w:t>
      </w:r>
    </w:p>
    <w:p w14:paraId="53CD2382" w14:textId="77777777" w:rsidR="00014440" w:rsidRPr="002B35C5" w:rsidRDefault="00014440" w:rsidP="00014440">
      <w:pPr>
        <w:pStyle w:val="Cuadrculamedia21"/>
        <w:jc w:val="both"/>
        <w:rPr>
          <w:rFonts w:cs="Arial"/>
          <w:color w:val="FF0000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En abril del año 2013 la empresa Porsche Holding decidió iniciar operaciones en Chile y de esta forma gestionar de manera directa la marca Volkswagen, Audi, Škoda </w:t>
      </w:r>
      <w:r w:rsidRPr="002B35C5">
        <w:rPr>
          <w:rFonts w:cs="Arial"/>
          <w:color w:val="000000"/>
          <w:sz w:val="18"/>
          <w:szCs w:val="18"/>
        </w:rPr>
        <w:t>y MAN. En 2019, el grupo sumó a la marca española SEAT, ampliando su oferta en el mercado nacional.</w:t>
      </w:r>
    </w:p>
    <w:p w14:paraId="7FD80FF5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</w:p>
    <w:p w14:paraId="1EE93320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Porsche Chile depende directamente de Porsche Holding </w:t>
      </w:r>
      <w:proofErr w:type="spellStart"/>
      <w:r w:rsidRPr="002B35C5">
        <w:rPr>
          <w:rFonts w:cs="Arial"/>
          <w:sz w:val="18"/>
          <w:szCs w:val="18"/>
        </w:rPr>
        <w:t>Salzburg</w:t>
      </w:r>
      <w:proofErr w:type="spellEnd"/>
      <w:r w:rsidRPr="002B35C5">
        <w:rPr>
          <w:rFonts w:cs="Arial"/>
          <w:sz w:val="18"/>
          <w:szCs w:val="18"/>
        </w:rPr>
        <w:t>, que es una base de empresas que está representada en más de 27 países y con presencia en oficinas en Sudamérica tanto en Chile como Colombia. Sus áreas de negocio incluyen servicios al por mayor, al por menor y financiera.</w:t>
      </w:r>
    </w:p>
    <w:p w14:paraId="735B15AF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La sede se encuentra en la ciudad de Salzburgo, Austria. Fue fundada en 1947 por los dos hijos de Ferdinand Porsche, Louise </w:t>
      </w:r>
      <w:proofErr w:type="spellStart"/>
      <w:r w:rsidRPr="002B35C5">
        <w:rPr>
          <w:rFonts w:cs="Arial"/>
          <w:sz w:val="18"/>
          <w:szCs w:val="18"/>
        </w:rPr>
        <w:t>Piëch</w:t>
      </w:r>
      <w:proofErr w:type="spellEnd"/>
      <w:r w:rsidRPr="002B35C5">
        <w:rPr>
          <w:rFonts w:cs="Arial"/>
          <w:sz w:val="18"/>
          <w:szCs w:val="18"/>
        </w:rPr>
        <w:t xml:space="preserve"> y Ferry Porsche. </w:t>
      </w:r>
    </w:p>
    <w:p w14:paraId="085BCA39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</w:p>
    <w:p w14:paraId="446992B2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 xml:space="preserve">Durante los últimos 60 años, Porsche Holding </w:t>
      </w:r>
      <w:proofErr w:type="spellStart"/>
      <w:r w:rsidRPr="002B35C5">
        <w:rPr>
          <w:rFonts w:cs="Arial"/>
          <w:sz w:val="18"/>
          <w:szCs w:val="18"/>
        </w:rPr>
        <w:t>Salzburg</w:t>
      </w:r>
      <w:proofErr w:type="spellEnd"/>
      <w:r w:rsidRPr="002B35C5">
        <w:rPr>
          <w:rFonts w:cs="Arial"/>
          <w:sz w:val="18"/>
          <w:szCs w:val="18"/>
        </w:rPr>
        <w:t xml:space="preserve"> ha demostrado ser la empresa de comercialización de vehículos más exitosa de Europa. Desde 2011 actúa como una filial al 100% de Volkswagen AG, lo que revela el amplio conocimiento del mercado automotriz que esta compañía posee en todo el mundo.</w:t>
      </w:r>
    </w:p>
    <w:p w14:paraId="212D9407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</w:p>
    <w:p w14:paraId="6C949074" w14:textId="77777777" w:rsidR="00014440" w:rsidRPr="002B35C5" w:rsidRDefault="00014440" w:rsidP="00014440">
      <w:pPr>
        <w:pStyle w:val="Cuadrculamedia21"/>
        <w:jc w:val="both"/>
        <w:rPr>
          <w:rFonts w:cs="Arial"/>
          <w:sz w:val="18"/>
          <w:szCs w:val="18"/>
        </w:rPr>
      </w:pPr>
      <w:r w:rsidRPr="002B35C5">
        <w:rPr>
          <w:rFonts w:cs="Arial"/>
          <w:sz w:val="18"/>
          <w:szCs w:val="18"/>
        </w:rPr>
        <w:t>Volkswagen Group AG está compuesto por las marcas Volkswagen Vehículos Pasajeros, Audi, SEAT, Škoda, Volkswagen Vehículos Comerciales, Porsche, Bentley, Lamborghini, Ducati, Bugatti, y camiones y buses MAN y Volkswagen.</w:t>
      </w:r>
    </w:p>
    <w:p w14:paraId="54EF3009" w14:textId="77777777" w:rsidR="002A6875" w:rsidRPr="002B35C5" w:rsidRDefault="002A6875" w:rsidP="002A6875">
      <w:pPr>
        <w:pStyle w:val="PodpisBulletpoint"/>
        <w:keepLines w:val="0"/>
        <w:tabs>
          <w:tab w:val="clear" w:pos="170"/>
        </w:tabs>
        <w:outlineLvl w:val="9"/>
        <w:rPr>
          <w:iCs/>
          <w:color w:val="auto"/>
          <w:lang w:val="es-CL"/>
        </w:rPr>
      </w:pPr>
    </w:p>
    <w:sectPr w:rsidR="002A6875" w:rsidRPr="002B35C5" w:rsidSect="00997B81">
      <w:headerReference w:type="default" r:id="rId10"/>
      <w:footerReference w:type="default" r:id="rId11"/>
      <w:pgSz w:w="11906" w:h="16838" w:code="9"/>
      <w:pgMar w:top="3289" w:right="2648" w:bottom="2206" w:left="1321" w:header="2041" w:footer="41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5A49" w14:textId="77777777" w:rsidR="00054B2D" w:rsidRDefault="00054B2D" w:rsidP="0084696B">
      <w:r>
        <w:separator/>
      </w:r>
    </w:p>
  </w:endnote>
  <w:endnote w:type="continuationSeparator" w:id="0">
    <w:p w14:paraId="408044C0" w14:textId="77777777" w:rsidR="00054B2D" w:rsidRDefault="00054B2D" w:rsidP="0084696B">
      <w:r>
        <w:continuationSeparator/>
      </w:r>
    </w:p>
  </w:endnote>
  <w:endnote w:type="continuationNotice" w:id="1">
    <w:p w14:paraId="3916416B" w14:textId="77777777" w:rsidR="00054B2D" w:rsidRDefault="00054B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ODANext-Light"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Skoda Pro Print 1204">
    <w:altName w:val="MS Gothic"/>
    <w:charset w:val="EE"/>
    <w:family w:val="auto"/>
    <w:pitch w:val="variable"/>
    <w:sig w:usb0="00000005" w:usb1="0800000A" w:usb2="14000000" w:usb3="00000000" w:csb0="0000008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800002EF" w:usb1="4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koda Pro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Skoda Pro ExtraBold">
    <w:panose1 w:val="02000000000000000000"/>
    <w:charset w:val="00"/>
    <w:family w:val="auto"/>
    <w:pitch w:val="variable"/>
    <w:sig w:usb0="800002EF" w:usb1="4000204A" w:usb2="00000000" w:usb3="00000000" w:csb0="0000009F" w:csb1="00000000"/>
  </w:font>
  <w:font w:name="Skoda Pro Light">
    <w:panose1 w:val="02000000000000000000"/>
    <w:charset w:val="00"/>
    <w:family w:val="auto"/>
    <w:pitch w:val="variable"/>
    <w:sig w:usb0="800002EF" w:usb1="4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B180" w14:textId="77777777" w:rsidR="00E407D9" w:rsidRDefault="00E407D9" w:rsidP="00A7519C">
    <w:pPr>
      <w:pStyle w:val="Piedepgina"/>
      <w:spacing w:line="240" w:lineRule="auto"/>
      <w:rPr>
        <w:b/>
        <w:noProof/>
        <w:sz w:val="12"/>
        <w:szCs w:val="12"/>
      </w:rPr>
    </w:pPr>
    <w:r>
      <w:rPr>
        <w:b/>
        <w:noProof/>
        <w:sz w:val="14"/>
        <w:lang w:val="de-DE" w:eastAsia="de-DE"/>
      </w:rPr>
      <w:drawing>
        <wp:anchor distT="0" distB="0" distL="114300" distR="114300" simplePos="0" relativeHeight="251651072" behindDoc="1" locked="0" layoutInCell="1" allowOverlap="1" wp14:anchorId="0FB7E2EE" wp14:editId="7E90CAA9">
          <wp:simplePos x="0" y="0"/>
          <wp:positionH relativeFrom="column">
            <wp:posOffset>-840740</wp:posOffset>
          </wp:positionH>
          <wp:positionV relativeFrom="paragraph">
            <wp:posOffset>-440141</wp:posOffset>
          </wp:positionV>
          <wp:extent cx="7773035" cy="1299845"/>
          <wp:effectExtent l="0" t="0" r="0" b="0"/>
          <wp:wrapNone/>
          <wp:docPr id="48" name="Picture 19" descr="Mac HD:Users:veronikamaresova:Desktop:tiskova zprava:podklady:paticka pozadi:paticka pozadi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19" descr="Mac HD:Users:veronikamaresova:Desktop:tiskova zprava:podklady:paticka pozadi:paticka pozadi2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299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CA56FD" w14:textId="77777777" w:rsidR="00E407D9" w:rsidRPr="006702AB" w:rsidRDefault="00E407D9" w:rsidP="00A7519C">
    <w:pPr>
      <w:pStyle w:val="Piedepgina"/>
      <w:spacing w:line="240" w:lineRule="auto"/>
      <w:rPr>
        <w:b/>
        <w:noProof/>
        <w:sz w:val="12"/>
        <w:szCs w:val="12"/>
        <w:lang w:eastAsia="cs-CZ"/>
      </w:rPr>
    </w:pPr>
  </w:p>
  <w:p w14:paraId="2C77F96F" w14:textId="5252C66C" w:rsidR="00E407D9" w:rsidRPr="000F2D3E" w:rsidRDefault="002B35C5" w:rsidP="00A7519C">
    <w:pPr>
      <w:pStyle w:val="Piedepgina"/>
      <w:spacing w:line="240" w:lineRule="auto"/>
      <w:rPr>
        <w:rStyle w:val="HyperlinkChar"/>
        <w:sz w:val="12"/>
        <w:szCs w:val="12"/>
        <w:lang w:val="es-CL"/>
      </w:rPr>
    </w:pPr>
    <w:r w:rsidRPr="000F2D3E">
      <w:rPr>
        <w:b/>
        <w:sz w:val="12"/>
        <w:lang w:val="es-CL"/>
      </w:rPr>
      <w:t>Comunicado de prensa</w:t>
    </w:r>
    <w:r w:rsidR="00E407D9" w:rsidRPr="000F2D3E">
      <w:rPr>
        <w:b/>
        <w:sz w:val="12"/>
        <w:lang w:val="es-CL"/>
      </w:rPr>
      <w:t xml:space="preserve">: </w:t>
    </w:r>
    <w:r w:rsidR="00210065" w:rsidRPr="00210065">
      <w:rPr>
        <w:b/>
        <w:sz w:val="12"/>
        <w:lang w:val="es-CL"/>
      </w:rPr>
      <w:t>ŠKODA AUTO presenta una selección de proyectos destinados a preservar la biodiversidad</w:t>
    </w:r>
    <w:r w:rsidR="00E407D9" w:rsidRPr="000F2D3E">
      <w:rPr>
        <w:sz w:val="12"/>
        <w:lang w:val="es-CL"/>
      </w:rPr>
      <w:br/>
    </w:r>
  </w:p>
  <w:p w14:paraId="11A8E2C8" w14:textId="77777777" w:rsidR="00E407D9" w:rsidRPr="000F2D3E" w:rsidRDefault="00E407D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4B79" w14:textId="77777777" w:rsidR="00054B2D" w:rsidRDefault="00054B2D" w:rsidP="0084696B">
      <w:r>
        <w:separator/>
      </w:r>
    </w:p>
  </w:footnote>
  <w:footnote w:type="continuationSeparator" w:id="0">
    <w:p w14:paraId="41963366" w14:textId="77777777" w:rsidR="00054B2D" w:rsidRDefault="00054B2D" w:rsidP="0084696B">
      <w:r>
        <w:continuationSeparator/>
      </w:r>
    </w:p>
  </w:footnote>
  <w:footnote w:type="continuationNotice" w:id="1">
    <w:p w14:paraId="0EAA0328" w14:textId="77777777" w:rsidR="00054B2D" w:rsidRDefault="00054B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7AE5" w14:textId="6AA4467F" w:rsidR="00E407D9" w:rsidRPr="0028016F" w:rsidRDefault="00E407D9" w:rsidP="0001790A">
    <w:pPr>
      <w:spacing w:after="120" w:line="240" w:lineRule="auto"/>
      <w:rPr>
        <w:rFonts w:asciiTheme="majorHAnsi" w:hAnsiTheme="majorHAnsi"/>
        <w:color w:val="000000" w:themeColor="text1"/>
        <w:sz w:val="46"/>
        <w:szCs w:val="46"/>
      </w:rPr>
    </w:pPr>
    <w:r w:rsidRPr="0028016F">
      <w:rPr>
        <w:rFonts w:asciiTheme="majorHAnsi" w:hAnsiTheme="majorHAnsi"/>
        <w:noProof/>
        <w:sz w:val="46"/>
        <w:lang w:val="de-DE" w:eastAsia="de-DE"/>
      </w:rPr>
      <w:drawing>
        <wp:anchor distT="0" distB="0" distL="114300" distR="114300" simplePos="0" relativeHeight="251658240" behindDoc="1" locked="0" layoutInCell="1" allowOverlap="1" wp14:anchorId="6F449A7D" wp14:editId="35E7912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487" cy="1993971"/>
          <wp:effectExtent l="0" t="0" r="7620" b="0"/>
          <wp:wrapNone/>
          <wp:docPr id="2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veronikamaresova:Desktop:tiskova zprava:hlavicka-bar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487" cy="1993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A135C6" w:rsidRPr="0028016F">
      <w:rPr>
        <w:rFonts w:asciiTheme="majorHAnsi" w:hAnsiTheme="majorHAnsi"/>
        <w:color w:val="000000" w:themeColor="text1"/>
        <w:sz w:val="46"/>
      </w:rPr>
      <w:t>Comunicado</w:t>
    </w:r>
    <w:proofErr w:type="spellEnd"/>
    <w:r w:rsidR="00A135C6" w:rsidRPr="0028016F">
      <w:rPr>
        <w:rFonts w:asciiTheme="majorHAnsi" w:hAnsiTheme="majorHAnsi"/>
        <w:color w:val="000000" w:themeColor="text1"/>
        <w:sz w:val="46"/>
      </w:rPr>
      <w:t xml:space="preserve"> de </w:t>
    </w:r>
    <w:proofErr w:type="spellStart"/>
    <w:r w:rsidR="00A135C6" w:rsidRPr="0028016F">
      <w:rPr>
        <w:rFonts w:asciiTheme="majorHAnsi" w:hAnsiTheme="majorHAnsi"/>
        <w:color w:val="000000" w:themeColor="text1"/>
        <w:sz w:val="46"/>
      </w:rPr>
      <w:t>prensa</w:t>
    </w:r>
    <w:proofErr w:type="spellEnd"/>
  </w:p>
  <w:p w14:paraId="60899E5F" w14:textId="6ABD13F4" w:rsidR="00E407D9" w:rsidRPr="006A00D0" w:rsidRDefault="002B35C5" w:rsidP="000A56FE">
    <w:pPr>
      <w:spacing w:line="240" w:lineRule="auto"/>
      <w:rPr>
        <w:sz w:val="13"/>
        <w:szCs w:val="13"/>
      </w:rPr>
    </w:pPr>
    <w:proofErr w:type="spellStart"/>
    <w:r>
      <w:rPr>
        <w:color w:val="000000" w:themeColor="text1"/>
        <w:sz w:val="16"/>
      </w:rPr>
      <w:t>Página</w:t>
    </w:r>
    <w:proofErr w:type="spellEnd"/>
    <w:r w:rsidR="00E407D9">
      <w:rPr>
        <w:color w:val="000000" w:themeColor="text1"/>
        <w:sz w:val="16"/>
      </w:rPr>
      <w:t> </w:t>
    </w:r>
    <w:r w:rsidR="00E407D9" w:rsidRPr="00A7519C">
      <w:rPr>
        <w:color w:val="000000" w:themeColor="text1"/>
        <w:sz w:val="16"/>
      </w:rPr>
      <w:fldChar w:fldCharType="begin"/>
    </w:r>
    <w:r w:rsidR="00E407D9" w:rsidRPr="00A7519C">
      <w:rPr>
        <w:color w:val="000000" w:themeColor="text1"/>
        <w:sz w:val="16"/>
      </w:rPr>
      <w:instrText>PAGE   \* MERGEFORMAT</w:instrText>
    </w:r>
    <w:r w:rsidR="00E407D9" w:rsidRPr="00A7519C">
      <w:rPr>
        <w:color w:val="000000" w:themeColor="text1"/>
        <w:sz w:val="16"/>
      </w:rPr>
      <w:fldChar w:fldCharType="separate"/>
    </w:r>
    <w:r w:rsidR="008C18BF">
      <w:rPr>
        <w:noProof/>
        <w:color w:val="000000" w:themeColor="text1"/>
        <w:sz w:val="16"/>
      </w:rPr>
      <w:t>18</w:t>
    </w:r>
    <w:r w:rsidR="00E407D9" w:rsidRPr="00A7519C">
      <w:rPr>
        <w:color w:val="000000" w:themeColor="text1"/>
        <w:sz w:val="16"/>
      </w:rPr>
      <w:fldChar w:fldCharType="end"/>
    </w:r>
    <w:r w:rsidR="00E407D9">
      <w:rPr>
        <w:color w:val="000000" w:themeColor="text1"/>
        <w:sz w:val="16"/>
      </w:rPr>
      <w:t xml:space="preserve"> </w:t>
    </w:r>
    <w:r>
      <w:rPr>
        <w:color w:val="000000" w:themeColor="text1"/>
        <w:sz w:val="16"/>
      </w:rPr>
      <w:t>de</w:t>
    </w:r>
    <w:r w:rsidR="00E407D9">
      <w:rPr>
        <w:color w:val="000000" w:themeColor="text1"/>
        <w:sz w:val="16"/>
      </w:rPr>
      <w:t> </w:t>
    </w:r>
    <w:r w:rsidR="00E407D9">
      <w:rPr>
        <w:color w:val="000000" w:themeColor="text1"/>
        <w:sz w:val="16"/>
      </w:rPr>
      <w:fldChar w:fldCharType="begin"/>
    </w:r>
    <w:r w:rsidR="00E407D9">
      <w:rPr>
        <w:color w:val="000000" w:themeColor="text1"/>
        <w:sz w:val="16"/>
      </w:rPr>
      <w:instrText xml:space="preserve"> NUMPAGES   \* MERGEFORMAT </w:instrText>
    </w:r>
    <w:r w:rsidR="00E407D9">
      <w:rPr>
        <w:color w:val="000000" w:themeColor="text1"/>
        <w:sz w:val="16"/>
      </w:rPr>
      <w:fldChar w:fldCharType="separate"/>
    </w:r>
    <w:r w:rsidR="008C18BF">
      <w:rPr>
        <w:noProof/>
        <w:color w:val="000000" w:themeColor="text1"/>
        <w:sz w:val="16"/>
      </w:rPr>
      <w:t>19</w:t>
    </w:r>
    <w:r w:rsidR="00E407D9">
      <w:rPr>
        <w:color w:val="000000" w:themeColor="text1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in;height:352.5pt" o:bullet="t">
        <v:imagedata r:id="rId1" o:title="image1"/>
      </v:shape>
    </w:pict>
  </w:numPicBullet>
  <w:numPicBullet w:numPicBulletId="1">
    <w:pict>
      <v:shape id="_x0000_i1047" type="#_x0000_t75" style="width:2in;height:352.5pt" o:bullet="t">
        <v:imagedata r:id="rId2" o:title="image1"/>
      </v:shape>
    </w:pict>
  </w:numPicBullet>
  <w:abstractNum w:abstractNumId="0" w15:restartNumberingAfterBreak="0">
    <w:nsid w:val="FFFFFF7C"/>
    <w:multiLevelType w:val="singleLevel"/>
    <w:tmpl w:val="5FF4A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9"/>
    <w:multiLevelType w:val="singleLevel"/>
    <w:tmpl w:val="16C01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D43E37"/>
    <w:multiLevelType w:val="multilevel"/>
    <w:tmpl w:val="E408A86A"/>
    <w:numStyleLink w:val="Seznamodrek"/>
  </w:abstractNum>
  <w:abstractNum w:abstractNumId="3" w15:restartNumberingAfterBreak="0">
    <w:nsid w:val="0DE41FBF"/>
    <w:multiLevelType w:val="multilevel"/>
    <w:tmpl w:val="E408A86A"/>
    <w:numStyleLink w:val="Seznamodrek"/>
  </w:abstractNum>
  <w:abstractNum w:abstractNumId="4" w15:restartNumberingAfterBreak="0">
    <w:nsid w:val="0F542F64"/>
    <w:multiLevelType w:val="multilevel"/>
    <w:tmpl w:val="A6E077B2"/>
    <w:lvl w:ilvl="0">
      <w:start w:val="1"/>
      <w:numFmt w:val="bullet"/>
      <w:pStyle w:val="Podpis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5" w15:restartNumberingAfterBreak="0">
    <w:nsid w:val="227E7542"/>
    <w:multiLevelType w:val="multilevel"/>
    <w:tmpl w:val="E408A86A"/>
    <w:styleLink w:val="Seznamodrek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6" w15:restartNumberingAfterBreak="0">
    <w:nsid w:val="343A54F4"/>
    <w:multiLevelType w:val="hybridMultilevel"/>
    <w:tmpl w:val="B9E05606"/>
    <w:lvl w:ilvl="0" w:tplc="D9202E8C">
      <w:start w:val="6"/>
      <w:numFmt w:val="bullet"/>
      <w:lvlText w:val="•"/>
      <w:lvlJc w:val="left"/>
      <w:pPr>
        <w:ind w:left="1069" w:hanging="360"/>
      </w:pPr>
      <w:rPr>
        <w:rFonts w:ascii="Calibri" w:eastAsia="SKODANext-Light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4A6003B"/>
    <w:multiLevelType w:val="hybridMultilevel"/>
    <w:tmpl w:val="22C43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94504"/>
    <w:multiLevelType w:val="multilevel"/>
    <w:tmpl w:val="CBCE1EFE"/>
    <w:styleLink w:val="Stylodrky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9" w15:restartNumberingAfterBreak="0">
    <w:nsid w:val="3C8B51D8"/>
    <w:multiLevelType w:val="hybridMultilevel"/>
    <w:tmpl w:val="0B0E6DBA"/>
    <w:lvl w:ilvl="0" w:tplc="3800B862">
      <w:start w:val="16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62908"/>
    <w:multiLevelType w:val="multilevel"/>
    <w:tmpl w:val="E408A86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1" w15:restartNumberingAfterBreak="0">
    <w:nsid w:val="3E7F4762"/>
    <w:multiLevelType w:val="multilevel"/>
    <w:tmpl w:val="CBCE1EFE"/>
    <w:numStyleLink w:val="Stylodrky"/>
  </w:abstractNum>
  <w:abstractNum w:abstractNumId="12" w15:restartNumberingAfterBreak="0">
    <w:nsid w:val="3F4A3850"/>
    <w:multiLevelType w:val="multilevel"/>
    <w:tmpl w:val="E408A86A"/>
    <w:numStyleLink w:val="Seznamodrek"/>
  </w:abstractNum>
  <w:abstractNum w:abstractNumId="13" w15:restartNumberingAfterBreak="0">
    <w:nsid w:val="43D4695E"/>
    <w:multiLevelType w:val="multilevel"/>
    <w:tmpl w:val="E408A86A"/>
    <w:numStyleLink w:val="Seznamodrek"/>
  </w:abstractNum>
  <w:abstractNum w:abstractNumId="14" w15:restartNumberingAfterBreak="0">
    <w:nsid w:val="4D993C34"/>
    <w:multiLevelType w:val="multilevel"/>
    <w:tmpl w:val="CBCE1EFE"/>
    <w:numStyleLink w:val="Stylodrky"/>
  </w:abstractNum>
  <w:abstractNum w:abstractNumId="15" w15:restartNumberingAfterBreak="0">
    <w:nsid w:val="5B686551"/>
    <w:multiLevelType w:val="multilevel"/>
    <w:tmpl w:val="6F9E7E54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1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1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1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6" w15:restartNumberingAfterBreak="0">
    <w:nsid w:val="614308CD"/>
    <w:multiLevelType w:val="multilevel"/>
    <w:tmpl w:val="42DC72F8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021"/>
        </w:tabs>
        <w:ind w:left="1021" w:hanging="17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191"/>
        </w:tabs>
        <w:ind w:left="1191" w:hanging="17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361"/>
        </w:tabs>
        <w:ind w:left="1361" w:hanging="17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531"/>
        </w:tabs>
        <w:ind w:left="1531" w:hanging="170"/>
      </w:pPr>
      <w:rPr>
        <w:rFonts w:ascii="Wingdings" w:hAnsi="Wingdings" w:hint="default"/>
      </w:rPr>
    </w:lvl>
  </w:abstractNum>
  <w:abstractNum w:abstractNumId="17" w15:restartNumberingAfterBreak="0">
    <w:nsid w:val="64170A93"/>
    <w:multiLevelType w:val="multilevel"/>
    <w:tmpl w:val="E408A86A"/>
    <w:numStyleLink w:val="Seznamodrek"/>
  </w:abstractNum>
  <w:num w:numId="1" w16cid:durableId="1816025838">
    <w:abstractNumId w:val="0"/>
  </w:num>
  <w:num w:numId="2" w16cid:durableId="1338001606">
    <w:abstractNumId w:val="1"/>
  </w:num>
  <w:num w:numId="3" w16cid:durableId="1103845976">
    <w:abstractNumId w:val="16"/>
  </w:num>
  <w:num w:numId="4" w16cid:durableId="305356057">
    <w:abstractNumId w:val="5"/>
  </w:num>
  <w:num w:numId="5" w16cid:durableId="171605338">
    <w:abstractNumId w:val="17"/>
  </w:num>
  <w:num w:numId="6" w16cid:durableId="1121725917">
    <w:abstractNumId w:val="2"/>
  </w:num>
  <w:num w:numId="7" w16cid:durableId="136144209">
    <w:abstractNumId w:val="8"/>
  </w:num>
  <w:num w:numId="8" w16cid:durableId="968631271">
    <w:abstractNumId w:val="11"/>
  </w:num>
  <w:num w:numId="9" w16cid:durableId="2086560929">
    <w:abstractNumId w:val="14"/>
  </w:num>
  <w:num w:numId="10" w16cid:durableId="14036809">
    <w:abstractNumId w:val="13"/>
  </w:num>
  <w:num w:numId="11" w16cid:durableId="619723689">
    <w:abstractNumId w:val="3"/>
  </w:num>
  <w:num w:numId="12" w16cid:durableId="1612325500">
    <w:abstractNumId w:val="12"/>
  </w:num>
  <w:num w:numId="13" w16cid:durableId="985354000">
    <w:abstractNumId w:val="10"/>
  </w:num>
  <w:num w:numId="14" w16cid:durableId="1708525274">
    <w:abstractNumId w:val="15"/>
  </w:num>
  <w:num w:numId="15" w16cid:durableId="1778795234">
    <w:abstractNumId w:val="4"/>
  </w:num>
  <w:num w:numId="16" w16cid:durableId="1181048992">
    <w:abstractNumId w:val="4"/>
  </w:num>
  <w:num w:numId="17" w16cid:durableId="807211386">
    <w:abstractNumId w:val="4"/>
  </w:num>
  <w:num w:numId="18" w16cid:durableId="1815633647">
    <w:abstractNumId w:val="4"/>
  </w:num>
  <w:num w:numId="19" w16cid:durableId="807209716">
    <w:abstractNumId w:val="7"/>
  </w:num>
  <w:num w:numId="20" w16cid:durableId="616303782">
    <w:abstractNumId w:val="6"/>
  </w:num>
  <w:num w:numId="21" w16cid:durableId="19217170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s-MX" w:vendorID="64" w:dllVersion="0" w:nlCheck="1" w:checkStyle="0"/>
  <w:activeWritingStyle w:appName="MSWord" w:lang="es-CL" w:vendorID="64" w:dllVersion="0" w:nlCheck="1" w:checkStyle="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A6"/>
    <w:rsid w:val="00000C3A"/>
    <w:rsid w:val="00001C65"/>
    <w:rsid w:val="0000255A"/>
    <w:rsid w:val="00004082"/>
    <w:rsid w:val="000044F7"/>
    <w:rsid w:val="0000554F"/>
    <w:rsid w:val="000076E9"/>
    <w:rsid w:val="00010C92"/>
    <w:rsid w:val="0001254A"/>
    <w:rsid w:val="00014440"/>
    <w:rsid w:val="0001790A"/>
    <w:rsid w:val="00017A3E"/>
    <w:rsid w:val="0002128D"/>
    <w:rsid w:val="00021A12"/>
    <w:rsid w:val="00021C86"/>
    <w:rsid w:val="00022826"/>
    <w:rsid w:val="00022C5A"/>
    <w:rsid w:val="0003037F"/>
    <w:rsid w:val="00032129"/>
    <w:rsid w:val="00034592"/>
    <w:rsid w:val="00035696"/>
    <w:rsid w:val="000364DC"/>
    <w:rsid w:val="00036BD3"/>
    <w:rsid w:val="00036D1A"/>
    <w:rsid w:val="00037911"/>
    <w:rsid w:val="00037EEA"/>
    <w:rsid w:val="00042C1B"/>
    <w:rsid w:val="00042C68"/>
    <w:rsid w:val="00044CE0"/>
    <w:rsid w:val="00046408"/>
    <w:rsid w:val="0004651C"/>
    <w:rsid w:val="00054B2D"/>
    <w:rsid w:val="0005629A"/>
    <w:rsid w:val="0006063B"/>
    <w:rsid w:val="00062E32"/>
    <w:rsid w:val="00065FDA"/>
    <w:rsid w:val="000717E7"/>
    <w:rsid w:val="00071825"/>
    <w:rsid w:val="00072796"/>
    <w:rsid w:val="00074C1D"/>
    <w:rsid w:val="000773ED"/>
    <w:rsid w:val="00081A4B"/>
    <w:rsid w:val="00081EE2"/>
    <w:rsid w:val="00084476"/>
    <w:rsid w:val="00085175"/>
    <w:rsid w:val="00086F0B"/>
    <w:rsid w:val="000900BA"/>
    <w:rsid w:val="000A2842"/>
    <w:rsid w:val="000A3297"/>
    <w:rsid w:val="000A3C92"/>
    <w:rsid w:val="000A553C"/>
    <w:rsid w:val="000A56FE"/>
    <w:rsid w:val="000A582E"/>
    <w:rsid w:val="000A5F61"/>
    <w:rsid w:val="000B3578"/>
    <w:rsid w:val="000D0144"/>
    <w:rsid w:val="000D1401"/>
    <w:rsid w:val="000D1560"/>
    <w:rsid w:val="000D2CFC"/>
    <w:rsid w:val="000D4350"/>
    <w:rsid w:val="000D63D2"/>
    <w:rsid w:val="000D7B54"/>
    <w:rsid w:val="000E164F"/>
    <w:rsid w:val="000E1C18"/>
    <w:rsid w:val="000E35B3"/>
    <w:rsid w:val="000E5949"/>
    <w:rsid w:val="000E7BCD"/>
    <w:rsid w:val="000F14D7"/>
    <w:rsid w:val="000F1734"/>
    <w:rsid w:val="000F2D3E"/>
    <w:rsid w:val="000F2FC5"/>
    <w:rsid w:val="000F6125"/>
    <w:rsid w:val="000F72D8"/>
    <w:rsid w:val="000F7506"/>
    <w:rsid w:val="00100577"/>
    <w:rsid w:val="00106D31"/>
    <w:rsid w:val="001074BB"/>
    <w:rsid w:val="00110B08"/>
    <w:rsid w:val="00111F6E"/>
    <w:rsid w:val="001142A7"/>
    <w:rsid w:val="00116671"/>
    <w:rsid w:val="0012019D"/>
    <w:rsid w:val="0012131C"/>
    <w:rsid w:val="0012161C"/>
    <w:rsid w:val="00121EAA"/>
    <w:rsid w:val="001269D3"/>
    <w:rsid w:val="00127039"/>
    <w:rsid w:val="0012754B"/>
    <w:rsid w:val="00131063"/>
    <w:rsid w:val="00132665"/>
    <w:rsid w:val="00136318"/>
    <w:rsid w:val="00144048"/>
    <w:rsid w:val="001443C2"/>
    <w:rsid w:val="0014630B"/>
    <w:rsid w:val="00150683"/>
    <w:rsid w:val="00151331"/>
    <w:rsid w:val="00152CF4"/>
    <w:rsid w:val="001548FB"/>
    <w:rsid w:val="00155F5B"/>
    <w:rsid w:val="00157F23"/>
    <w:rsid w:val="001613C6"/>
    <w:rsid w:val="00163344"/>
    <w:rsid w:val="00164B44"/>
    <w:rsid w:val="00164B62"/>
    <w:rsid w:val="00165BC2"/>
    <w:rsid w:val="00166F13"/>
    <w:rsid w:val="0016739B"/>
    <w:rsid w:val="001677E3"/>
    <w:rsid w:val="00167A12"/>
    <w:rsid w:val="00171AFF"/>
    <w:rsid w:val="00171F16"/>
    <w:rsid w:val="00176A70"/>
    <w:rsid w:val="00187868"/>
    <w:rsid w:val="0019086B"/>
    <w:rsid w:val="00195764"/>
    <w:rsid w:val="0019679C"/>
    <w:rsid w:val="001A2C1B"/>
    <w:rsid w:val="001A4A14"/>
    <w:rsid w:val="001A5D47"/>
    <w:rsid w:val="001A7F68"/>
    <w:rsid w:val="001B34D9"/>
    <w:rsid w:val="001B47D6"/>
    <w:rsid w:val="001B4CD7"/>
    <w:rsid w:val="001B5555"/>
    <w:rsid w:val="001B5AC4"/>
    <w:rsid w:val="001C7BE4"/>
    <w:rsid w:val="001D04B5"/>
    <w:rsid w:val="001D630D"/>
    <w:rsid w:val="001D6692"/>
    <w:rsid w:val="001D7114"/>
    <w:rsid w:val="001E065D"/>
    <w:rsid w:val="001E1F23"/>
    <w:rsid w:val="001E30CD"/>
    <w:rsid w:val="001F0197"/>
    <w:rsid w:val="001F233A"/>
    <w:rsid w:val="001F28F9"/>
    <w:rsid w:val="001F4975"/>
    <w:rsid w:val="001F4B29"/>
    <w:rsid w:val="001F69E1"/>
    <w:rsid w:val="001F73AD"/>
    <w:rsid w:val="001F7A9B"/>
    <w:rsid w:val="002007BA"/>
    <w:rsid w:val="00201817"/>
    <w:rsid w:val="002035E1"/>
    <w:rsid w:val="0020484E"/>
    <w:rsid w:val="0020585E"/>
    <w:rsid w:val="0020765D"/>
    <w:rsid w:val="00210065"/>
    <w:rsid w:val="00212BBB"/>
    <w:rsid w:val="00215158"/>
    <w:rsid w:val="0021588E"/>
    <w:rsid w:val="00215B34"/>
    <w:rsid w:val="0021677F"/>
    <w:rsid w:val="00216BA3"/>
    <w:rsid w:val="002173FA"/>
    <w:rsid w:val="00217694"/>
    <w:rsid w:val="00221A70"/>
    <w:rsid w:val="00221F39"/>
    <w:rsid w:val="00224561"/>
    <w:rsid w:val="00226516"/>
    <w:rsid w:val="00230E80"/>
    <w:rsid w:val="00234ADF"/>
    <w:rsid w:val="00234F59"/>
    <w:rsid w:val="002363B8"/>
    <w:rsid w:val="0024063E"/>
    <w:rsid w:val="0024125A"/>
    <w:rsid w:val="0024136A"/>
    <w:rsid w:val="00242655"/>
    <w:rsid w:val="00242EBA"/>
    <w:rsid w:val="0024522C"/>
    <w:rsid w:val="00245D19"/>
    <w:rsid w:val="00252313"/>
    <w:rsid w:val="00253363"/>
    <w:rsid w:val="00255025"/>
    <w:rsid w:val="00256CE2"/>
    <w:rsid w:val="0026016E"/>
    <w:rsid w:val="00265396"/>
    <w:rsid w:val="00270305"/>
    <w:rsid w:val="00270384"/>
    <w:rsid w:val="0027085B"/>
    <w:rsid w:val="00272D2F"/>
    <w:rsid w:val="0027386C"/>
    <w:rsid w:val="00275CCB"/>
    <w:rsid w:val="00275F35"/>
    <w:rsid w:val="002772E0"/>
    <w:rsid w:val="0028016F"/>
    <w:rsid w:val="002826C5"/>
    <w:rsid w:val="00284FF7"/>
    <w:rsid w:val="00286CE1"/>
    <w:rsid w:val="002879C8"/>
    <w:rsid w:val="00287DA5"/>
    <w:rsid w:val="002910D3"/>
    <w:rsid w:val="002931D1"/>
    <w:rsid w:val="002A0816"/>
    <w:rsid w:val="002A3E42"/>
    <w:rsid w:val="002A3E8B"/>
    <w:rsid w:val="002A5C5A"/>
    <w:rsid w:val="002A5D06"/>
    <w:rsid w:val="002A5D2F"/>
    <w:rsid w:val="002A6875"/>
    <w:rsid w:val="002A7034"/>
    <w:rsid w:val="002B178E"/>
    <w:rsid w:val="002B245B"/>
    <w:rsid w:val="002B2CEC"/>
    <w:rsid w:val="002B35C5"/>
    <w:rsid w:val="002B3948"/>
    <w:rsid w:val="002B4234"/>
    <w:rsid w:val="002B605A"/>
    <w:rsid w:val="002C157B"/>
    <w:rsid w:val="002C5F0A"/>
    <w:rsid w:val="002C696C"/>
    <w:rsid w:val="002C716E"/>
    <w:rsid w:val="002D1E60"/>
    <w:rsid w:val="002D4C52"/>
    <w:rsid w:val="002E05CC"/>
    <w:rsid w:val="002E3C6F"/>
    <w:rsid w:val="002E51B9"/>
    <w:rsid w:val="002E603C"/>
    <w:rsid w:val="002E64CF"/>
    <w:rsid w:val="002F09B1"/>
    <w:rsid w:val="002F185B"/>
    <w:rsid w:val="00302929"/>
    <w:rsid w:val="00302F5F"/>
    <w:rsid w:val="00303971"/>
    <w:rsid w:val="00305628"/>
    <w:rsid w:val="0031285D"/>
    <w:rsid w:val="003233FE"/>
    <w:rsid w:val="00326418"/>
    <w:rsid w:val="00331428"/>
    <w:rsid w:val="0033235F"/>
    <w:rsid w:val="00335D97"/>
    <w:rsid w:val="003361B3"/>
    <w:rsid w:val="00340B40"/>
    <w:rsid w:val="00342827"/>
    <w:rsid w:val="003455D9"/>
    <w:rsid w:val="00345F87"/>
    <w:rsid w:val="00352A3F"/>
    <w:rsid w:val="00352B1E"/>
    <w:rsid w:val="003538B9"/>
    <w:rsid w:val="00354B15"/>
    <w:rsid w:val="00356D8E"/>
    <w:rsid w:val="00363735"/>
    <w:rsid w:val="00363870"/>
    <w:rsid w:val="0036505D"/>
    <w:rsid w:val="00367200"/>
    <w:rsid w:val="00372E71"/>
    <w:rsid w:val="00375863"/>
    <w:rsid w:val="00383FF4"/>
    <w:rsid w:val="00386CB8"/>
    <w:rsid w:val="00387276"/>
    <w:rsid w:val="00394444"/>
    <w:rsid w:val="003949C4"/>
    <w:rsid w:val="003962EE"/>
    <w:rsid w:val="003968FC"/>
    <w:rsid w:val="003A1931"/>
    <w:rsid w:val="003A428C"/>
    <w:rsid w:val="003A4708"/>
    <w:rsid w:val="003A620E"/>
    <w:rsid w:val="003A70E4"/>
    <w:rsid w:val="003B0333"/>
    <w:rsid w:val="003B08C0"/>
    <w:rsid w:val="003B4434"/>
    <w:rsid w:val="003B6CE3"/>
    <w:rsid w:val="003B6E3A"/>
    <w:rsid w:val="003C12B3"/>
    <w:rsid w:val="003C14F2"/>
    <w:rsid w:val="003C7892"/>
    <w:rsid w:val="003D414D"/>
    <w:rsid w:val="003E7B03"/>
    <w:rsid w:val="003F1CAF"/>
    <w:rsid w:val="003F224D"/>
    <w:rsid w:val="003F414D"/>
    <w:rsid w:val="004017B1"/>
    <w:rsid w:val="00401CFD"/>
    <w:rsid w:val="00402136"/>
    <w:rsid w:val="004037E9"/>
    <w:rsid w:val="00403CD5"/>
    <w:rsid w:val="004061B4"/>
    <w:rsid w:val="00406AFE"/>
    <w:rsid w:val="00406F6C"/>
    <w:rsid w:val="0041033E"/>
    <w:rsid w:val="00415D44"/>
    <w:rsid w:val="00416398"/>
    <w:rsid w:val="00417F7C"/>
    <w:rsid w:val="00421B2B"/>
    <w:rsid w:val="0042332B"/>
    <w:rsid w:val="00424B2E"/>
    <w:rsid w:val="004259FC"/>
    <w:rsid w:val="00427E46"/>
    <w:rsid w:val="0043279E"/>
    <w:rsid w:val="00433E68"/>
    <w:rsid w:val="00441C8A"/>
    <w:rsid w:val="00441E57"/>
    <w:rsid w:val="00443D93"/>
    <w:rsid w:val="00445EA9"/>
    <w:rsid w:val="00450D66"/>
    <w:rsid w:val="00454204"/>
    <w:rsid w:val="004565AB"/>
    <w:rsid w:val="004602AC"/>
    <w:rsid w:val="00461BC2"/>
    <w:rsid w:val="00462065"/>
    <w:rsid w:val="004679FD"/>
    <w:rsid w:val="00470EE1"/>
    <w:rsid w:val="004711AB"/>
    <w:rsid w:val="00471A5B"/>
    <w:rsid w:val="00471B77"/>
    <w:rsid w:val="00472F47"/>
    <w:rsid w:val="00485A1F"/>
    <w:rsid w:val="00490DEE"/>
    <w:rsid w:val="0049137E"/>
    <w:rsid w:val="0049196E"/>
    <w:rsid w:val="00492364"/>
    <w:rsid w:val="00495F19"/>
    <w:rsid w:val="00497F88"/>
    <w:rsid w:val="004A1230"/>
    <w:rsid w:val="004A16A6"/>
    <w:rsid w:val="004A43BC"/>
    <w:rsid w:val="004A58B9"/>
    <w:rsid w:val="004A7682"/>
    <w:rsid w:val="004B2DA9"/>
    <w:rsid w:val="004B38C9"/>
    <w:rsid w:val="004B3E09"/>
    <w:rsid w:val="004B4A08"/>
    <w:rsid w:val="004C2411"/>
    <w:rsid w:val="004C4554"/>
    <w:rsid w:val="004C693E"/>
    <w:rsid w:val="004D007E"/>
    <w:rsid w:val="004D0B98"/>
    <w:rsid w:val="004D101E"/>
    <w:rsid w:val="004D2096"/>
    <w:rsid w:val="004D3009"/>
    <w:rsid w:val="004D5B70"/>
    <w:rsid w:val="004D7B30"/>
    <w:rsid w:val="004E2C53"/>
    <w:rsid w:val="004E4DBA"/>
    <w:rsid w:val="004E6D29"/>
    <w:rsid w:val="004F298D"/>
    <w:rsid w:val="004F2FA9"/>
    <w:rsid w:val="004F3ED6"/>
    <w:rsid w:val="004F4C3A"/>
    <w:rsid w:val="004F574B"/>
    <w:rsid w:val="004F7A7A"/>
    <w:rsid w:val="00501E83"/>
    <w:rsid w:val="00504830"/>
    <w:rsid w:val="005067E7"/>
    <w:rsid w:val="00510846"/>
    <w:rsid w:val="00511AE7"/>
    <w:rsid w:val="0051332F"/>
    <w:rsid w:val="00515005"/>
    <w:rsid w:val="00517CED"/>
    <w:rsid w:val="00523334"/>
    <w:rsid w:val="005242BC"/>
    <w:rsid w:val="00525917"/>
    <w:rsid w:val="00526BA1"/>
    <w:rsid w:val="00531DC3"/>
    <w:rsid w:val="00533AE8"/>
    <w:rsid w:val="00533E27"/>
    <w:rsid w:val="00544D2B"/>
    <w:rsid w:val="00547D5F"/>
    <w:rsid w:val="00551026"/>
    <w:rsid w:val="00552BA3"/>
    <w:rsid w:val="005545B0"/>
    <w:rsid w:val="005561E6"/>
    <w:rsid w:val="00556ECD"/>
    <w:rsid w:val="005576DC"/>
    <w:rsid w:val="00557C72"/>
    <w:rsid w:val="00560122"/>
    <w:rsid w:val="00561338"/>
    <w:rsid w:val="005615CD"/>
    <w:rsid w:val="005618E6"/>
    <w:rsid w:val="00564F05"/>
    <w:rsid w:val="00570C07"/>
    <w:rsid w:val="00571659"/>
    <w:rsid w:val="00573602"/>
    <w:rsid w:val="005770BC"/>
    <w:rsid w:val="005777D4"/>
    <w:rsid w:val="00580BF1"/>
    <w:rsid w:val="00581075"/>
    <w:rsid w:val="005810A3"/>
    <w:rsid w:val="00581EC6"/>
    <w:rsid w:val="005840DB"/>
    <w:rsid w:val="0058572D"/>
    <w:rsid w:val="00587310"/>
    <w:rsid w:val="00587F58"/>
    <w:rsid w:val="0059277F"/>
    <w:rsid w:val="00593C4A"/>
    <w:rsid w:val="00594C27"/>
    <w:rsid w:val="00594CEA"/>
    <w:rsid w:val="005A10D3"/>
    <w:rsid w:val="005A477A"/>
    <w:rsid w:val="005A54FD"/>
    <w:rsid w:val="005B4B68"/>
    <w:rsid w:val="005B5C08"/>
    <w:rsid w:val="005B7D97"/>
    <w:rsid w:val="005B7F51"/>
    <w:rsid w:val="005C249A"/>
    <w:rsid w:val="005C318A"/>
    <w:rsid w:val="005C4137"/>
    <w:rsid w:val="005C6660"/>
    <w:rsid w:val="005D62FA"/>
    <w:rsid w:val="005D6D1D"/>
    <w:rsid w:val="005D6DBA"/>
    <w:rsid w:val="005E2209"/>
    <w:rsid w:val="005E268D"/>
    <w:rsid w:val="005E320D"/>
    <w:rsid w:val="005E6F65"/>
    <w:rsid w:val="005E7E54"/>
    <w:rsid w:val="005F27AD"/>
    <w:rsid w:val="005F4865"/>
    <w:rsid w:val="005F5EAE"/>
    <w:rsid w:val="00601487"/>
    <w:rsid w:val="0060205A"/>
    <w:rsid w:val="006038AE"/>
    <w:rsid w:val="006051A1"/>
    <w:rsid w:val="00606E75"/>
    <w:rsid w:val="00610119"/>
    <w:rsid w:val="00613899"/>
    <w:rsid w:val="00615BD7"/>
    <w:rsid w:val="00620DB3"/>
    <w:rsid w:val="006240D8"/>
    <w:rsid w:val="00624B70"/>
    <w:rsid w:val="0062551E"/>
    <w:rsid w:val="00632143"/>
    <w:rsid w:val="0063277E"/>
    <w:rsid w:val="00633AEA"/>
    <w:rsid w:val="00637BD3"/>
    <w:rsid w:val="00637DC8"/>
    <w:rsid w:val="00645AFF"/>
    <w:rsid w:val="00645B36"/>
    <w:rsid w:val="00651956"/>
    <w:rsid w:val="0065286D"/>
    <w:rsid w:val="00653655"/>
    <w:rsid w:val="00657DE8"/>
    <w:rsid w:val="00660484"/>
    <w:rsid w:val="006702AB"/>
    <w:rsid w:val="006710F2"/>
    <w:rsid w:val="00671DDD"/>
    <w:rsid w:val="00672403"/>
    <w:rsid w:val="00676659"/>
    <w:rsid w:val="006772BD"/>
    <w:rsid w:val="006829B2"/>
    <w:rsid w:val="00683214"/>
    <w:rsid w:val="006908E0"/>
    <w:rsid w:val="00692AD2"/>
    <w:rsid w:val="00693D1C"/>
    <w:rsid w:val="00696D31"/>
    <w:rsid w:val="006A11B8"/>
    <w:rsid w:val="006A28D9"/>
    <w:rsid w:val="006B1306"/>
    <w:rsid w:val="006B3E3E"/>
    <w:rsid w:val="006B75FA"/>
    <w:rsid w:val="006C009A"/>
    <w:rsid w:val="006C0F79"/>
    <w:rsid w:val="006C6D69"/>
    <w:rsid w:val="006D1EE2"/>
    <w:rsid w:val="006D428C"/>
    <w:rsid w:val="006D50FB"/>
    <w:rsid w:val="006D53D2"/>
    <w:rsid w:val="006D5504"/>
    <w:rsid w:val="006E01E8"/>
    <w:rsid w:val="006E3465"/>
    <w:rsid w:val="006E5AAC"/>
    <w:rsid w:val="006E71BA"/>
    <w:rsid w:val="006F2F05"/>
    <w:rsid w:val="006F7692"/>
    <w:rsid w:val="007017B6"/>
    <w:rsid w:val="00704C39"/>
    <w:rsid w:val="00706FC5"/>
    <w:rsid w:val="00714E1F"/>
    <w:rsid w:val="0071741A"/>
    <w:rsid w:val="00720CA1"/>
    <w:rsid w:val="007215FD"/>
    <w:rsid w:val="00721A5B"/>
    <w:rsid w:val="0072249A"/>
    <w:rsid w:val="00724494"/>
    <w:rsid w:val="00730802"/>
    <w:rsid w:val="00731541"/>
    <w:rsid w:val="007317AD"/>
    <w:rsid w:val="00732CD7"/>
    <w:rsid w:val="00736BD3"/>
    <w:rsid w:val="00741AA8"/>
    <w:rsid w:val="00741AEF"/>
    <w:rsid w:val="0074204E"/>
    <w:rsid w:val="00742E6B"/>
    <w:rsid w:val="00743BBE"/>
    <w:rsid w:val="00744423"/>
    <w:rsid w:val="0075305F"/>
    <w:rsid w:val="00755843"/>
    <w:rsid w:val="00755869"/>
    <w:rsid w:val="00755EAD"/>
    <w:rsid w:val="00757E8E"/>
    <w:rsid w:val="00757EF6"/>
    <w:rsid w:val="00760139"/>
    <w:rsid w:val="007610D5"/>
    <w:rsid w:val="00762CF4"/>
    <w:rsid w:val="00763F38"/>
    <w:rsid w:val="0076749F"/>
    <w:rsid w:val="00773351"/>
    <w:rsid w:val="0077767C"/>
    <w:rsid w:val="0078394F"/>
    <w:rsid w:val="00784733"/>
    <w:rsid w:val="00785EF4"/>
    <w:rsid w:val="007866D1"/>
    <w:rsid w:val="00786BED"/>
    <w:rsid w:val="00787D92"/>
    <w:rsid w:val="00790A94"/>
    <w:rsid w:val="00791FBA"/>
    <w:rsid w:val="007934C6"/>
    <w:rsid w:val="00795504"/>
    <w:rsid w:val="0079702C"/>
    <w:rsid w:val="00797437"/>
    <w:rsid w:val="00797DE1"/>
    <w:rsid w:val="007A16CA"/>
    <w:rsid w:val="007A236B"/>
    <w:rsid w:val="007A423B"/>
    <w:rsid w:val="007A4C19"/>
    <w:rsid w:val="007A532F"/>
    <w:rsid w:val="007A6D01"/>
    <w:rsid w:val="007A7A9D"/>
    <w:rsid w:val="007B163C"/>
    <w:rsid w:val="007B2A9D"/>
    <w:rsid w:val="007B386D"/>
    <w:rsid w:val="007B5B92"/>
    <w:rsid w:val="007B5CA6"/>
    <w:rsid w:val="007C03E6"/>
    <w:rsid w:val="007C0FEE"/>
    <w:rsid w:val="007C63BD"/>
    <w:rsid w:val="007C6435"/>
    <w:rsid w:val="007C760D"/>
    <w:rsid w:val="007D24FF"/>
    <w:rsid w:val="007D5718"/>
    <w:rsid w:val="007E0890"/>
    <w:rsid w:val="007E4CF2"/>
    <w:rsid w:val="007E55C8"/>
    <w:rsid w:val="007E6E18"/>
    <w:rsid w:val="007F0408"/>
    <w:rsid w:val="007F28A4"/>
    <w:rsid w:val="007F3F0E"/>
    <w:rsid w:val="007F582D"/>
    <w:rsid w:val="007F5C4A"/>
    <w:rsid w:val="00800378"/>
    <w:rsid w:val="0080228B"/>
    <w:rsid w:val="00802AC7"/>
    <w:rsid w:val="00803CBB"/>
    <w:rsid w:val="008068A1"/>
    <w:rsid w:val="0081157D"/>
    <w:rsid w:val="00812309"/>
    <w:rsid w:val="00812CEE"/>
    <w:rsid w:val="008148F1"/>
    <w:rsid w:val="0082098C"/>
    <w:rsid w:val="00821F79"/>
    <w:rsid w:val="00826F6E"/>
    <w:rsid w:val="008348A8"/>
    <w:rsid w:val="00840765"/>
    <w:rsid w:val="00842333"/>
    <w:rsid w:val="00844111"/>
    <w:rsid w:val="0084696B"/>
    <w:rsid w:val="00846E8C"/>
    <w:rsid w:val="00847053"/>
    <w:rsid w:val="00854F2A"/>
    <w:rsid w:val="00855CE2"/>
    <w:rsid w:val="008570E9"/>
    <w:rsid w:val="008576FC"/>
    <w:rsid w:val="00860FFF"/>
    <w:rsid w:val="008614B4"/>
    <w:rsid w:val="00862364"/>
    <w:rsid w:val="008650DF"/>
    <w:rsid w:val="00870821"/>
    <w:rsid w:val="00870CA1"/>
    <w:rsid w:val="00874C27"/>
    <w:rsid w:val="00875FB2"/>
    <w:rsid w:val="00880419"/>
    <w:rsid w:val="00886CEC"/>
    <w:rsid w:val="0089098D"/>
    <w:rsid w:val="00891906"/>
    <w:rsid w:val="00891E29"/>
    <w:rsid w:val="00893AFD"/>
    <w:rsid w:val="0089480F"/>
    <w:rsid w:val="008A149C"/>
    <w:rsid w:val="008A3E5D"/>
    <w:rsid w:val="008A5125"/>
    <w:rsid w:val="008A798D"/>
    <w:rsid w:val="008B0190"/>
    <w:rsid w:val="008B3595"/>
    <w:rsid w:val="008B385F"/>
    <w:rsid w:val="008B59EF"/>
    <w:rsid w:val="008B7DD3"/>
    <w:rsid w:val="008C18BF"/>
    <w:rsid w:val="008C1A67"/>
    <w:rsid w:val="008C3489"/>
    <w:rsid w:val="008C50BB"/>
    <w:rsid w:val="008C788E"/>
    <w:rsid w:val="008D4313"/>
    <w:rsid w:val="008D61F6"/>
    <w:rsid w:val="008D6D5C"/>
    <w:rsid w:val="008E435D"/>
    <w:rsid w:val="008E4FA7"/>
    <w:rsid w:val="008E5048"/>
    <w:rsid w:val="008E60AA"/>
    <w:rsid w:val="008E7147"/>
    <w:rsid w:val="008F1C00"/>
    <w:rsid w:val="008F1DDC"/>
    <w:rsid w:val="008F2F61"/>
    <w:rsid w:val="008F31E7"/>
    <w:rsid w:val="008F52E9"/>
    <w:rsid w:val="008F621E"/>
    <w:rsid w:val="008F6D2E"/>
    <w:rsid w:val="008F6ECC"/>
    <w:rsid w:val="00901708"/>
    <w:rsid w:val="00903B06"/>
    <w:rsid w:val="00904DB6"/>
    <w:rsid w:val="00906205"/>
    <w:rsid w:val="00906849"/>
    <w:rsid w:val="00906862"/>
    <w:rsid w:val="00906AC2"/>
    <w:rsid w:val="00912FB4"/>
    <w:rsid w:val="00916B30"/>
    <w:rsid w:val="009207BD"/>
    <w:rsid w:val="00922BCC"/>
    <w:rsid w:val="00923685"/>
    <w:rsid w:val="0092547B"/>
    <w:rsid w:val="00927529"/>
    <w:rsid w:val="00930DF6"/>
    <w:rsid w:val="009372DB"/>
    <w:rsid w:val="00942302"/>
    <w:rsid w:val="00942839"/>
    <w:rsid w:val="00946213"/>
    <w:rsid w:val="00952B9F"/>
    <w:rsid w:val="00955919"/>
    <w:rsid w:val="0095748E"/>
    <w:rsid w:val="00960347"/>
    <w:rsid w:val="00970F66"/>
    <w:rsid w:val="00971981"/>
    <w:rsid w:val="009761DE"/>
    <w:rsid w:val="0097746C"/>
    <w:rsid w:val="00981B86"/>
    <w:rsid w:val="009832BA"/>
    <w:rsid w:val="009840F5"/>
    <w:rsid w:val="00984807"/>
    <w:rsid w:val="00985D8C"/>
    <w:rsid w:val="00987714"/>
    <w:rsid w:val="0099001F"/>
    <w:rsid w:val="00990581"/>
    <w:rsid w:val="00996977"/>
    <w:rsid w:val="00996BB5"/>
    <w:rsid w:val="00997B81"/>
    <w:rsid w:val="009A62B5"/>
    <w:rsid w:val="009A71A7"/>
    <w:rsid w:val="009A7613"/>
    <w:rsid w:val="009B02C9"/>
    <w:rsid w:val="009B5C6C"/>
    <w:rsid w:val="009C157B"/>
    <w:rsid w:val="009C279F"/>
    <w:rsid w:val="009D18AD"/>
    <w:rsid w:val="009D2E1A"/>
    <w:rsid w:val="009D31C4"/>
    <w:rsid w:val="009E1216"/>
    <w:rsid w:val="009E3BD8"/>
    <w:rsid w:val="009E40B4"/>
    <w:rsid w:val="009E42A9"/>
    <w:rsid w:val="009E6D10"/>
    <w:rsid w:val="00A01CB9"/>
    <w:rsid w:val="00A05FFE"/>
    <w:rsid w:val="00A10720"/>
    <w:rsid w:val="00A11F08"/>
    <w:rsid w:val="00A135C6"/>
    <w:rsid w:val="00A13B59"/>
    <w:rsid w:val="00A1547C"/>
    <w:rsid w:val="00A17400"/>
    <w:rsid w:val="00A2067D"/>
    <w:rsid w:val="00A218DD"/>
    <w:rsid w:val="00A22952"/>
    <w:rsid w:val="00A25232"/>
    <w:rsid w:val="00A2567C"/>
    <w:rsid w:val="00A27450"/>
    <w:rsid w:val="00A2799D"/>
    <w:rsid w:val="00A31F50"/>
    <w:rsid w:val="00A33760"/>
    <w:rsid w:val="00A36B03"/>
    <w:rsid w:val="00A37444"/>
    <w:rsid w:val="00A40291"/>
    <w:rsid w:val="00A40E16"/>
    <w:rsid w:val="00A4303A"/>
    <w:rsid w:val="00A43F5A"/>
    <w:rsid w:val="00A45E85"/>
    <w:rsid w:val="00A45F09"/>
    <w:rsid w:val="00A46918"/>
    <w:rsid w:val="00A47362"/>
    <w:rsid w:val="00A506A7"/>
    <w:rsid w:val="00A509EA"/>
    <w:rsid w:val="00A51744"/>
    <w:rsid w:val="00A55E5D"/>
    <w:rsid w:val="00A56159"/>
    <w:rsid w:val="00A566EF"/>
    <w:rsid w:val="00A56731"/>
    <w:rsid w:val="00A569D6"/>
    <w:rsid w:val="00A5715F"/>
    <w:rsid w:val="00A575FC"/>
    <w:rsid w:val="00A62D3E"/>
    <w:rsid w:val="00A62D69"/>
    <w:rsid w:val="00A6386A"/>
    <w:rsid w:val="00A63EBD"/>
    <w:rsid w:val="00A6480D"/>
    <w:rsid w:val="00A64AD1"/>
    <w:rsid w:val="00A65CFA"/>
    <w:rsid w:val="00A65EFE"/>
    <w:rsid w:val="00A665D8"/>
    <w:rsid w:val="00A66D45"/>
    <w:rsid w:val="00A6738E"/>
    <w:rsid w:val="00A71299"/>
    <w:rsid w:val="00A7233D"/>
    <w:rsid w:val="00A7519C"/>
    <w:rsid w:val="00A76095"/>
    <w:rsid w:val="00A76522"/>
    <w:rsid w:val="00A81B15"/>
    <w:rsid w:val="00A81F95"/>
    <w:rsid w:val="00A82115"/>
    <w:rsid w:val="00A831D1"/>
    <w:rsid w:val="00A83999"/>
    <w:rsid w:val="00A858AF"/>
    <w:rsid w:val="00A85D75"/>
    <w:rsid w:val="00A871BB"/>
    <w:rsid w:val="00A93D66"/>
    <w:rsid w:val="00A96094"/>
    <w:rsid w:val="00A96D33"/>
    <w:rsid w:val="00AA03D0"/>
    <w:rsid w:val="00AA0DDB"/>
    <w:rsid w:val="00AA3E16"/>
    <w:rsid w:val="00AA4681"/>
    <w:rsid w:val="00AB14CA"/>
    <w:rsid w:val="00AB168A"/>
    <w:rsid w:val="00AB1E90"/>
    <w:rsid w:val="00AB2046"/>
    <w:rsid w:val="00AB27A5"/>
    <w:rsid w:val="00AB2CA3"/>
    <w:rsid w:val="00AB30E3"/>
    <w:rsid w:val="00AB4754"/>
    <w:rsid w:val="00AB49F9"/>
    <w:rsid w:val="00AB4FFF"/>
    <w:rsid w:val="00AB7C1A"/>
    <w:rsid w:val="00AC0806"/>
    <w:rsid w:val="00AC371F"/>
    <w:rsid w:val="00AC3730"/>
    <w:rsid w:val="00AC760F"/>
    <w:rsid w:val="00AC777D"/>
    <w:rsid w:val="00AD02CE"/>
    <w:rsid w:val="00AD0AD9"/>
    <w:rsid w:val="00AD79FC"/>
    <w:rsid w:val="00AE10CF"/>
    <w:rsid w:val="00AE3EAE"/>
    <w:rsid w:val="00AE6314"/>
    <w:rsid w:val="00AE6984"/>
    <w:rsid w:val="00AE70C0"/>
    <w:rsid w:val="00AF032D"/>
    <w:rsid w:val="00AF0582"/>
    <w:rsid w:val="00AF09C9"/>
    <w:rsid w:val="00AF2907"/>
    <w:rsid w:val="00AF2936"/>
    <w:rsid w:val="00AF34AD"/>
    <w:rsid w:val="00AF3A94"/>
    <w:rsid w:val="00AF437E"/>
    <w:rsid w:val="00AF5AEE"/>
    <w:rsid w:val="00AF5B6E"/>
    <w:rsid w:val="00AF65DB"/>
    <w:rsid w:val="00B00665"/>
    <w:rsid w:val="00B00B11"/>
    <w:rsid w:val="00B018E6"/>
    <w:rsid w:val="00B01F35"/>
    <w:rsid w:val="00B03455"/>
    <w:rsid w:val="00B03979"/>
    <w:rsid w:val="00B047B8"/>
    <w:rsid w:val="00B11E43"/>
    <w:rsid w:val="00B1239C"/>
    <w:rsid w:val="00B12887"/>
    <w:rsid w:val="00B13479"/>
    <w:rsid w:val="00B13B9D"/>
    <w:rsid w:val="00B1533C"/>
    <w:rsid w:val="00B16B76"/>
    <w:rsid w:val="00B213B8"/>
    <w:rsid w:val="00B217EB"/>
    <w:rsid w:val="00B25DBA"/>
    <w:rsid w:val="00B27230"/>
    <w:rsid w:val="00B31604"/>
    <w:rsid w:val="00B31744"/>
    <w:rsid w:val="00B329E7"/>
    <w:rsid w:val="00B336FD"/>
    <w:rsid w:val="00B33E22"/>
    <w:rsid w:val="00B37049"/>
    <w:rsid w:val="00B4000D"/>
    <w:rsid w:val="00B42EE5"/>
    <w:rsid w:val="00B45938"/>
    <w:rsid w:val="00B45AE3"/>
    <w:rsid w:val="00B478C7"/>
    <w:rsid w:val="00B50247"/>
    <w:rsid w:val="00B50758"/>
    <w:rsid w:val="00B51BDA"/>
    <w:rsid w:val="00B51E76"/>
    <w:rsid w:val="00B537B4"/>
    <w:rsid w:val="00B56937"/>
    <w:rsid w:val="00B570CF"/>
    <w:rsid w:val="00B60F0A"/>
    <w:rsid w:val="00B618FD"/>
    <w:rsid w:val="00B62301"/>
    <w:rsid w:val="00B630B5"/>
    <w:rsid w:val="00B6780E"/>
    <w:rsid w:val="00B701F1"/>
    <w:rsid w:val="00B72EFA"/>
    <w:rsid w:val="00B734D6"/>
    <w:rsid w:val="00B75841"/>
    <w:rsid w:val="00B809E8"/>
    <w:rsid w:val="00B828B8"/>
    <w:rsid w:val="00B9076A"/>
    <w:rsid w:val="00B91D7F"/>
    <w:rsid w:val="00B92009"/>
    <w:rsid w:val="00B9484C"/>
    <w:rsid w:val="00B97638"/>
    <w:rsid w:val="00BA0407"/>
    <w:rsid w:val="00BA3261"/>
    <w:rsid w:val="00BA355A"/>
    <w:rsid w:val="00BA69E0"/>
    <w:rsid w:val="00BB029F"/>
    <w:rsid w:val="00BB245C"/>
    <w:rsid w:val="00BB31D2"/>
    <w:rsid w:val="00BB3A42"/>
    <w:rsid w:val="00BB3E3C"/>
    <w:rsid w:val="00BB47A8"/>
    <w:rsid w:val="00BC24CA"/>
    <w:rsid w:val="00BC3006"/>
    <w:rsid w:val="00BC3361"/>
    <w:rsid w:val="00BC4A80"/>
    <w:rsid w:val="00BC51DC"/>
    <w:rsid w:val="00BC6515"/>
    <w:rsid w:val="00BC70FE"/>
    <w:rsid w:val="00BD2590"/>
    <w:rsid w:val="00BD48BC"/>
    <w:rsid w:val="00BD5EA4"/>
    <w:rsid w:val="00BD7DEF"/>
    <w:rsid w:val="00BE065E"/>
    <w:rsid w:val="00BE284E"/>
    <w:rsid w:val="00BE2AF7"/>
    <w:rsid w:val="00BE357A"/>
    <w:rsid w:val="00BE361B"/>
    <w:rsid w:val="00BE3747"/>
    <w:rsid w:val="00BE6F6E"/>
    <w:rsid w:val="00BF02FF"/>
    <w:rsid w:val="00BF2AE4"/>
    <w:rsid w:val="00BF38ED"/>
    <w:rsid w:val="00BF651A"/>
    <w:rsid w:val="00BF6B99"/>
    <w:rsid w:val="00C00017"/>
    <w:rsid w:val="00C0262A"/>
    <w:rsid w:val="00C028FC"/>
    <w:rsid w:val="00C03631"/>
    <w:rsid w:val="00C03E04"/>
    <w:rsid w:val="00C04FBF"/>
    <w:rsid w:val="00C05EAF"/>
    <w:rsid w:val="00C0629D"/>
    <w:rsid w:val="00C07DC1"/>
    <w:rsid w:val="00C12C56"/>
    <w:rsid w:val="00C133A0"/>
    <w:rsid w:val="00C13514"/>
    <w:rsid w:val="00C14DD6"/>
    <w:rsid w:val="00C16F59"/>
    <w:rsid w:val="00C2347B"/>
    <w:rsid w:val="00C23D05"/>
    <w:rsid w:val="00C251D2"/>
    <w:rsid w:val="00C2554A"/>
    <w:rsid w:val="00C27A6E"/>
    <w:rsid w:val="00C27D0E"/>
    <w:rsid w:val="00C30C60"/>
    <w:rsid w:val="00C34450"/>
    <w:rsid w:val="00C34871"/>
    <w:rsid w:val="00C4564E"/>
    <w:rsid w:val="00C45851"/>
    <w:rsid w:val="00C51FEA"/>
    <w:rsid w:val="00C534FA"/>
    <w:rsid w:val="00C559A4"/>
    <w:rsid w:val="00C60B4F"/>
    <w:rsid w:val="00C61CB4"/>
    <w:rsid w:val="00C62171"/>
    <w:rsid w:val="00C62D51"/>
    <w:rsid w:val="00C63253"/>
    <w:rsid w:val="00C676DC"/>
    <w:rsid w:val="00C71C88"/>
    <w:rsid w:val="00C77812"/>
    <w:rsid w:val="00C819B5"/>
    <w:rsid w:val="00C8485A"/>
    <w:rsid w:val="00C84DB8"/>
    <w:rsid w:val="00C85A23"/>
    <w:rsid w:val="00C86C42"/>
    <w:rsid w:val="00C9390F"/>
    <w:rsid w:val="00C93FD8"/>
    <w:rsid w:val="00C94817"/>
    <w:rsid w:val="00C95262"/>
    <w:rsid w:val="00C966AE"/>
    <w:rsid w:val="00CA1764"/>
    <w:rsid w:val="00CA2A8A"/>
    <w:rsid w:val="00CA5A8A"/>
    <w:rsid w:val="00CA73A4"/>
    <w:rsid w:val="00CB11BC"/>
    <w:rsid w:val="00CB200D"/>
    <w:rsid w:val="00CB4993"/>
    <w:rsid w:val="00CB4ECE"/>
    <w:rsid w:val="00CB7DD6"/>
    <w:rsid w:val="00CC0BA9"/>
    <w:rsid w:val="00CC17B6"/>
    <w:rsid w:val="00CC517F"/>
    <w:rsid w:val="00CC7B6B"/>
    <w:rsid w:val="00CD2711"/>
    <w:rsid w:val="00CD645F"/>
    <w:rsid w:val="00CE07FE"/>
    <w:rsid w:val="00CE10FD"/>
    <w:rsid w:val="00CE1475"/>
    <w:rsid w:val="00CE2AFA"/>
    <w:rsid w:val="00CE3722"/>
    <w:rsid w:val="00CE3C97"/>
    <w:rsid w:val="00CF1BA3"/>
    <w:rsid w:val="00CF2D3F"/>
    <w:rsid w:val="00CF756C"/>
    <w:rsid w:val="00D02A00"/>
    <w:rsid w:val="00D03265"/>
    <w:rsid w:val="00D03E9C"/>
    <w:rsid w:val="00D05CE0"/>
    <w:rsid w:val="00D06DEA"/>
    <w:rsid w:val="00D11CC0"/>
    <w:rsid w:val="00D12F4E"/>
    <w:rsid w:val="00D15EA6"/>
    <w:rsid w:val="00D171F6"/>
    <w:rsid w:val="00D177AF"/>
    <w:rsid w:val="00D201BE"/>
    <w:rsid w:val="00D2104F"/>
    <w:rsid w:val="00D24973"/>
    <w:rsid w:val="00D25807"/>
    <w:rsid w:val="00D30629"/>
    <w:rsid w:val="00D31574"/>
    <w:rsid w:val="00D3195D"/>
    <w:rsid w:val="00D31B11"/>
    <w:rsid w:val="00D31E83"/>
    <w:rsid w:val="00D326A0"/>
    <w:rsid w:val="00D351A7"/>
    <w:rsid w:val="00D360A2"/>
    <w:rsid w:val="00D36EB8"/>
    <w:rsid w:val="00D41D72"/>
    <w:rsid w:val="00D43D30"/>
    <w:rsid w:val="00D443A0"/>
    <w:rsid w:val="00D45CEB"/>
    <w:rsid w:val="00D503F1"/>
    <w:rsid w:val="00D525F3"/>
    <w:rsid w:val="00D53515"/>
    <w:rsid w:val="00D537A6"/>
    <w:rsid w:val="00D550A4"/>
    <w:rsid w:val="00D55CF3"/>
    <w:rsid w:val="00D630DD"/>
    <w:rsid w:val="00D76506"/>
    <w:rsid w:val="00D77139"/>
    <w:rsid w:val="00D77F2D"/>
    <w:rsid w:val="00D810FD"/>
    <w:rsid w:val="00D83ED9"/>
    <w:rsid w:val="00D840B7"/>
    <w:rsid w:val="00D84806"/>
    <w:rsid w:val="00D87F6A"/>
    <w:rsid w:val="00D959E2"/>
    <w:rsid w:val="00D965FC"/>
    <w:rsid w:val="00D9744E"/>
    <w:rsid w:val="00DA3CBE"/>
    <w:rsid w:val="00DA6DB0"/>
    <w:rsid w:val="00DA7B88"/>
    <w:rsid w:val="00DB6C50"/>
    <w:rsid w:val="00DB7473"/>
    <w:rsid w:val="00DC22E6"/>
    <w:rsid w:val="00DC5264"/>
    <w:rsid w:val="00DC70D8"/>
    <w:rsid w:val="00DC710F"/>
    <w:rsid w:val="00DC7399"/>
    <w:rsid w:val="00DD2D2C"/>
    <w:rsid w:val="00DD33B3"/>
    <w:rsid w:val="00DD4B84"/>
    <w:rsid w:val="00DD7193"/>
    <w:rsid w:val="00DD7275"/>
    <w:rsid w:val="00DE222E"/>
    <w:rsid w:val="00DE4B01"/>
    <w:rsid w:val="00DE533D"/>
    <w:rsid w:val="00DE5B29"/>
    <w:rsid w:val="00DE743B"/>
    <w:rsid w:val="00DF1AC9"/>
    <w:rsid w:val="00DF4C8F"/>
    <w:rsid w:val="00E0636B"/>
    <w:rsid w:val="00E103E7"/>
    <w:rsid w:val="00E10BF9"/>
    <w:rsid w:val="00E14A19"/>
    <w:rsid w:val="00E206E0"/>
    <w:rsid w:val="00E25F55"/>
    <w:rsid w:val="00E27505"/>
    <w:rsid w:val="00E27ADC"/>
    <w:rsid w:val="00E31D8D"/>
    <w:rsid w:val="00E34633"/>
    <w:rsid w:val="00E37972"/>
    <w:rsid w:val="00E407D9"/>
    <w:rsid w:val="00E414FB"/>
    <w:rsid w:val="00E43DED"/>
    <w:rsid w:val="00E46112"/>
    <w:rsid w:val="00E46E38"/>
    <w:rsid w:val="00E470D6"/>
    <w:rsid w:val="00E474B2"/>
    <w:rsid w:val="00E54300"/>
    <w:rsid w:val="00E55B1E"/>
    <w:rsid w:val="00E6067A"/>
    <w:rsid w:val="00E624EC"/>
    <w:rsid w:val="00E62776"/>
    <w:rsid w:val="00E62A09"/>
    <w:rsid w:val="00E64475"/>
    <w:rsid w:val="00E653AC"/>
    <w:rsid w:val="00E70BFE"/>
    <w:rsid w:val="00E729FD"/>
    <w:rsid w:val="00E73EDD"/>
    <w:rsid w:val="00E75B5A"/>
    <w:rsid w:val="00E77820"/>
    <w:rsid w:val="00E77F86"/>
    <w:rsid w:val="00E8000C"/>
    <w:rsid w:val="00E809E6"/>
    <w:rsid w:val="00E81F12"/>
    <w:rsid w:val="00E83486"/>
    <w:rsid w:val="00E91340"/>
    <w:rsid w:val="00E92B1D"/>
    <w:rsid w:val="00E92BE8"/>
    <w:rsid w:val="00E93441"/>
    <w:rsid w:val="00E93567"/>
    <w:rsid w:val="00E9452B"/>
    <w:rsid w:val="00E95550"/>
    <w:rsid w:val="00E95834"/>
    <w:rsid w:val="00E96076"/>
    <w:rsid w:val="00E96A23"/>
    <w:rsid w:val="00EA387F"/>
    <w:rsid w:val="00EA5E85"/>
    <w:rsid w:val="00EA72B1"/>
    <w:rsid w:val="00EB082F"/>
    <w:rsid w:val="00EB3554"/>
    <w:rsid w:val="00EC0992"/>
    <w:rsid w:val="00EC0CC0"/>
    <w:rsid w:val="00EC1AC8"/>
    <w:rsid w:val="00EC1C2C"/>
    <w:rsid w:val="00EC6992"/>
    <w:rsid w:val="00EC6A1F"/>
    <w:rsid w:val="00EC6AC5"/>
    <w:rsid w:val="00ED7762"/>
    <w:rsid w:val="00ED7AD7"/>
    <w:rsid w:val="00EE22C1"/>
    <w:rsid w:val="00EE70DE"/>
    <w:rsid w:val="00EF40B5"/>
    <w:rsid w:val="00EF475D"/>
    <w:rsid w:val="00EF47AC"/>
    <w:rsid w:val="00EF554C"/>
    <w:rsid w:val="00EF621E"/>
    <w:rsid w:val="00F02BC3"/>
    <w:rsid w:val="00F02C0C"/>
    <w:rsid w:val="00F03FB9"/>
    <w:rsid w:val="00F05C86"/>
    <w:rsid w:val="00F10DAE"/>
    <w:rsid w:val="00F114C3"/>
    <w:rsid w:val="00F128E3"/>
    <w:rsid w:val="00F132E2"/>
    <w:rsid w:val="00F13825"/>
    <w:rsid w:val="00F13AFA"/>
    <w:rsid w:val="00F158DB"/>
    <w:rsid w:val="00F172A8"/>
    <w:rsid w:val="00F203C5"/>
    <w:rsid w:val="00F2183F"/>
    <w:rsid w:val="00F22445"/>
    <w:rsid w:val="00F313B5"/>
    <w:rsid w:val="00F31E6F"/>
    <w:rsid w:val="00F326BC"/>
    <w:rsid w:val="00F32D85"/>
    <w:rsid w:val="00F331BD"/>
    <w:rsid w:val="00F343AF"/>
    <w:rsid w:val="00F3676C"/>
    <w:rsid w:val="00F37A21"/>
    <w:rsid w:val="00F4262B"/>
    <w:rsid w:val="00F45938"/>
    <w:rsid w:val="00F465E1"/>
    <w:rsid w:val="00F46870"/>
    <w:rsid w:val="00F477B2"/>
    <w:rsid w:val="00F54B1E"/>
    <w:rsid w:val="00F5576A"/>
    <w:rsid w:val="00F5750A"/>
    <w:rsid w:val="00F602FA"/>
    <w:rsid w:val="00F60F37"/>
    <w:rsid w:val="00F6407A"/>
    <w:rsid w:val="00F708D3"/>
    <w:rsid w:val="00F718D5"/>
    <w:rsid w:val="00F71ECF"/>
    <w:rsid w:val="00F720D9"/>
    <w:rsid w:val="00F7231E"/>
    <w:rsid w:val="00F743BF"/>
    <w:rsid w:val="00F746D0"/>
    <w:rsid w:val="00F756DF"/>
    <w:rsid w:val="00F75CEC"/>
    <w:rsid w:val="00F77032"/>
    <w:rsid w:val="00F77077"/>
    <w:rsid w:val="00F77A8F"/>
    <w:rsid w:val="00F80688"/>
    <w:rsid w:val="00F80FFB"/>
    <w:rsid w:val="00F836E4"/>
    <w:rsid w:val="00F845B1"/>
    <w:rsid w:val="00F84C9B"/>
    <w:rsid w:val="00F86411"/>
    <w:rsid w:val="00F909C3"/>
    <w:rsid w:val="00F90EF5"/>
    <w:rsid w:val="00FA3B33"/>
    <w:rsid w:val="00FA66EA"/>
    <w:rsid w:val="00FB0194"/>
    <w:rsid w:val="00FB02F4"/>
    <w:rsid w:val="00FB1E95"/>
    <w:rsid w:val="00FB319B"/>
    <w:rsid w:val="00FB5117"/>
    <w:rsid w:val="00FC0B1E"/>
    <w:rsid w:val="00FC1360"/>
    <w:rsid w:val="00FC2607"/>
    <w:rsid w:val="00FD1914"/>
    <w:rsid w:val="00FD19A8"/>
    <w:rsid w:val="00FD4DDB"/>
    <w:rsid w:val="00FD70E4"/>
    <w:rsid w:val="00FE0E03"/>
    <w:rsid w:val="00FE1D74"/>
    <w:rsid w:val="00FE3767"/>
    <w:rsid w:val="00FE57BA"/>
    <w:rsid w:val="00FE6716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3FFFD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>
      <w:pPr>
        <w:spacing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6B"/>
    <w:pPr>
      <w:spacing w:line="240" w:lineRule="atLeast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84696B"/>
    <w:pPr>
      <w:keepNext/>
      <w:keepLines/>
      <w:ind w:right="-1334"/>
      <w:outlineLvl w:val="0"/>
    </w:pPr>
    <w:rPr>
      <w:rFonts w:eastAsiaTheme="majorEastAsi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3E9C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533E2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E27"/>
    <w:pPr>
      <w:keepNext/>
      <w:keepLines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3E27"/>
    <w:pPr>
      <w:keepNext/>
      <w:keepLines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3E27"/>
    <w:pPr>
      <w:keepNext/>
      <w:keepLines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3E27"/>
    <w:pPr>
      <w:keepNext/>
      <w:keepLines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3E27"/>
    <w:pPr>
      <w:keepNext/>
      <w:keepLines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3E27"/>
    <w:pPr>
      <w:keepNext/>
      <w:keepLines/>
      <w:outlineLvl w:val="8"/>
    </w:pPr>
    <w:rPr>
      <w:rFonts w:eastAsiaTheme="majorEastAsia" w:cstheme="majorBidi"/>
      <w:b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696B"/>
    <w:rPr>
      <w:rFonts w:ascii="Arial" w:eastAsiaTheme="majorEastAsia" w:hAnsi="Arial" w:cs="Arial"/>
      <w:b/>
      <w:bCs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D03E9C"/>
    <w:rPr>
      <w:rFonts w:ascii="Skoda Pro Print 1204" w:eastAsiaTheme="majorEastAsia" w:hAnsi="Skoda Pro Print 1204" w:cstheme="majorBidi"/>
      <w:b/>
      <w:bCs/>
      <w:sz w:val="18"/>
      <w:szCs w:val="2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qFormat/>
    <w:rsid w:val="00D03E9C"/>
    <w:pPr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533E27"/>
    <w:rPr>
      <w:rFonts w:ascii="Skoda Pro Print 1204" w:eastAsiaTheme="majorEastAsia" w:hAnsi="Skoda Pro Print 1204" w:cstheme="majorBidi"/>
      <w:b/>
      <w:spacing w:val="5"/>
      <w:kern w:val="28"/>
      <w:sz w:val="18"/>
      <w:szCs w:val="52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D03E9C"/>
    <w:pPr>
      <w:numPr>
        <w:ilvl w:val="1"/>
      </w:numPr>
    </w:pPr>
    <w:rPr>
      <w:rFonts w:eastAsiaTheme="majorEastAsia" w:cstheme="majorBidi"/>
      <w:b/>
      <w:iCs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533E27"/>
    <w:rPr>
      <w:rFonts w:ascii="Skoda Pro Print 1204" w:eastAsiaTheme="majorEastAsia" w:hAnsi="Skoda Pro Print 1204" w:cstheme="majorBidi"/>
      <w:b/>
      <w:iCs/>
      <w:spacing w:val="15"/>
      <w:sz w:val="18"/>
      <w:szCs w:val="24"/>
    </w:rPr>
  </w:style>
  <w:style w:type="character" w:styleId="nfasissutil">
    <w:name w:val="Subtle Emphasis"/>
    <w:basedOn w:val="Fuentedeprrafopredeter"/>
    <w:uiPriority w:val="19"/>
    <w:unhideWhenUsed/>
    <w:rsid w:val="00D03E9C"/>
    <w:rPr>
      <w:i/>
      <w:iCs/>
      <w:color w:val="auto"/>
    </w:rPr>
  </w:style>
  <w:style w:type="character" w:styleId="nfasis">
    <w:name w:val="Emphasis"/>
    <w:basedOn w:val="Fuentedeprrafopredeter"/>
    <w:uiPriority w:val="20"/>
    <w:unhideWhenUsed/>
    <w:qFormat/>
    <w:rsid w:val="00D03E9C"/>
    <w:rPr>
      <w:i/>
      <w:i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D03E9C"/>
    <w:rPr>
      <w:b/>
      <w:bCs/>
      <w:i/>
      <w:iCs/>
      <w:color w:val="auto"/>
    </w:rPr>
  </w:style>
  <w:style w:type="character" w:styleId="Textoennegrita">
    <w:name w:val="Strong"/>
    <w:basedOn w:val="Fuentedeprrafopredeter"/>
    <w:uiPriority w:val="22"/>
    <w:qFormat/>
    <w:rsid w:val="00D03E9C"/>
    <w:rPr>
      <w:b/>
      <w:bCs/>
    </w:r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03E9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semiHidden/>
    <w:rsid w:val="008B59EF"/>
    <w:rPr>
      <w:rFonts w:ascii="Verdana" w:hAnsi="Verdana"/>
      <w:i/>
      <w:iCs/>
      <w:color w:val="000000" w:themeColor="text1"/>
      <w:sz w:val="17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D03E9C"/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33E27"/>
    <w:rPr>
      <w:rFonts w:ascii="Skoda Pro Print 1204" w:hAnsi="Skoda Pro Print 1204"/>
      <w:b/>
      <w:bCs/>
      <w:i/>
      <w:iCs/>
      <w:sz w:val="18"/>
    </w:rPr>
  </w:style>
  <w:style w:type="character" w:styleId="Referenciasutil">
    <w:name w:val="Subtle Reference"/>
    <w:basedOn w:val="Fuentedeprrafopredeter"/>
    <w:uiPriority w:val="31"/>
    <w:semiHidden/>
    <w:unhideWhenUsed/>
    <w:rsid w:val="00D03E9C"/>
    <w:rPr>
      <w:smallCaps/>
      <w:color w:val="auto"/>
      <w:u w:val="none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D03E9C"/>
    <w:rPr>
      <w:b/>
      <w:bCs/>
      <w:smallCaps/>
      <w:color w:val="auto"/>
      <w:spacing w:val="5"/>
      <w:u w:val="none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D03E9C"/>
    <w:rPr>
      <w:b/>
      <w:bCs/>
      <w:smallCaps/>
      <w:spacing w:val="5"/>
    </w:rPr>
  </w:style>
  <w:style w:type="paragraph" w:styleId="Prrafodelista">
    <w:name w:val="List Paragraph"/>
    <w:basedOn w:val="Normal"/>
    <w:link w:val="PrrafodelistaCar"/>
    <w:uiPriority w:val="34"/>
    <w:unhideWhenUsed/>
    <w:rsid w:val="00D03E9C"/>
    <w:p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3F38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33E27"/>
    <w:rPr>
      <w:rFonts w:ascii="Skoda Pro Print 1204" w:eastAsiaTheme="majorEastAsia" w:hAnsi="Skoda Pro Print 1204" w:cstheme="majorBidi"/>
      <w:b/>
      <w:bCs/>
      <w:sz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3E27"/>
    <w:rPr>
      <w:rFonts w:ascii="Skoda Pro Print 1204" w:eastAsiaTheme="majorEastAsia" w:hAnsi="Skoda Pro Print 1204" w:cstheme="majorBidi"/>
      <w:b/>
      <w:bCs/>
      <w:iCs/>
      <w:sz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3E27"/>
    <w:rPr>
      <w:rFonts w:ascii="Skoda Pro Print 1204" w:eastAsiaTheme="majorEastAsia" w:hAnsi="Skoda Pro Print 1204" w:cstheme="majorBidi"/>
      <w:b/>
      <w:sz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3E27"/>
    <w:rPr>
      <w:rFonts w:ascii="Skoda Pro Print 1204" w:eastAsiaTheme="majorEastAsia" w:hAnsi="Skoda Pro Print 1204" w:cstheme="majorBidi"/>
      <w:b/>
      <w:sz w:val="18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3E27"/>
    <w:rPr>
      <w:rFonts w:ascii="Skoda Pro Print 1204" w:eastAsiaTheme="majorEastAsia" w:hAnsi="Skoda Pro Print 1204" w:cstheme="majorBidi"/>
      <w:b/>
      <w:iCs/>
      <w:sz w:val="18"/>
      <w:szCs w:val="20"/>
    </w:rPr>
  </w:style>
  <w:style w:type="paragraph" w:styleId="Sinespaciado">
    <w:name w:val="No Spacing"/>
    <w:link w:val="SinespaciadoCar"/>
    <w:uiPriority w:val="1"/>
    <w:unhideWhenUsed/>
    <w:rsid w:val="005C318A"/>
    <w:pPr>
      <w:spacing w:line="240" w:lineRule="auto"/>
    </w:pPr>
    <w:rPr>
      <w:rFonts w:ascii="SKODA Next" w:hAnsi="SKODA Next"/>
    </w:rPr>
  </w:style>
  <w:style w:type="paragraph" w:styleId="TDC1">
    <w:name w:val="toc 1"/>
    <w:basedOn w:val="Normal"/>
    <w:next w:val="Normal"/>
    <w:autoRedefine/>
    <w:uiPriority w:val="39"/>
    <w:unhideWhenUsed/>
    <w:rsid w:val="00660484"/>
    <w:pPr>
      <w:tabs>
        <w:tab w:val="right" w:pos="7927"/>
      </w:tabs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B59EF"/>
    <w:pPr>
      <w:ind w:left="17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B59EF"/>
    <w:pPr>
      <w:ind w:left="3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B59EF"/>
    <w:pPr>
      <w:ind w:left="51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B59EF"/>
    <w:pPr>
      <w:ind w:left="6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B59EF"/>
    <w:pPr>
      <w:ind w:left="851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B59EF"/>
    <w:pPr>
      <w:ind w:left="1021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B59EF"/>
    <w:pPr>
      <w:ind w:left="1191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B59EF"/>
    <w:pPr>
      <w:ind w:left="1361"/>
    </w:pPr>
  </w:style>
  <w:style w:type="character" w:customStyle="1" w:styleId="EncabezadoCar">
    <w:name w:val="Encabezado Car"/>
    <w:basedOn w:val="Fuentedeprrafopredeter"/>
    <w:link w:val="Encabezado"/>
    <w:uiPriority w:val="99"/>
    <w:rsid w:val="00763F38"/>
    <w:rPr>
      <w:rFonts w:ascii="Skoda Pro Office" w:hAnsi="Skoda Pro Office"/>
    </w:rPr>
  </w:style>
  <w:style w:type="paragraph" w:styleId="Piedepgina">
    <w:name w:val="footer"/>
    <w:basedOn w:val="Normal"/>
    <w:link w:val="PiedepginaCar"/>
    <w:uiPriority w:val="99"/>
    <w:unhideWhenUsed/>
    <w:rsid w:val="00E14A19"/>
    <w:pPr>
      <w:tabs>
        <w:tab w:val="right" w:pos="7938"/>
      </w:tabs>
      <w:spacing w:line="220" w:lineRule="atLeast"/>
    </w:pPr>
    <w:rPr>
      <w:sz w:val="1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4A19"/>
    <w:rPr>
      <w:rFonts w:ascii="SKODA Next" w:hAnsi="SKODA Next"/>
      <w:sz w:val="13"/>
    </w:rPr>
  </w:style>
  <w:style w:type="paragraph" w:customStyle="1" w:styleId="Pole">
    <w:name w:val="Pole"/>
    <w:basedOn w:val="Normal"/>
    <w:link w:val="PoleChar"/>
    <w:unhideWhenUsed/>
    <w:qFormat/>
    <w:rsid w:val="00E27ADC"/>
    <w:pPr>
      <w:spacing w:line="220" w:lineRule="exact"/>
    </w:pPr>
    <w:rPr>
      <w:sz w:val="13"/>
      <w:szCs w:val="13"/>
    </w:rPr>
  </w:style>
  <w:style w:type="character" w:customStyle="1" w:styleId="PoleChar">
    <w:name w:val="Pole Char"/>
    <w:basedOn w:val="Fuentedeprrafopredeter"/>
    <w:link w:val="Pole"/>
    <w:rsid w:val="00D06DEA"/>
    <w:rPr>
      <w:rFonts w:ascii="Verdana" w:hAnsi="Verdana"/>
      <w:sz w:val="13"/>
      <w:szCs w:val="13"/>
    </w:rPr>
  </w:style>
  <w:style w:type="numbering" w:customStyle="1" w:styleId="Seznamodrek">
    <w:name w:val="Seznam odrážek"/>
    <w:basedOn w:val="Sinlista"/>
    <w:uiPriority w:val="99"/>
    <w:rsid w:val="00D24973"/>
    <w:pPr>
      <w:numPr>
        <w:numId w:val="4"/>
      </w:numPr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8B59EF"/>
    <w:pPr>
      <w:spacing w:after="200" w:line="240" w:lineRule="auto"/>
    </w:pPr>
    <w:rPr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B59EF"/>
    <w:pPr>
      <w:spacing w:before="480"/>
      <w:outlineLvl w:val="9"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8B59EF"/>
    <w:pPr>
      <w:spacing w:line="240" w:lineRule="auto"/>
    </w:pPr>
    <w:rPr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B59EF"/>
    <w:rPr>
      <w:rFonts w:ascii="Verdana" w:hAnsi="Verdana"/>
      <w:iCs/>
      <w:sz w:val="17"/>
    </w:rPr>
  </w:style>
  <w:style w:type="character" w:styleId="CitaHTML">
    <w:name w:val="HTML Cite"/>
    <w:basedOn w:val="Fuentedeprrafopredeter"/>
    <w:uiPriority w:val="99"/>
    <w:semiHidden/>
    <w:unhideWhenUsed/>
    <w:rsid w:val="008B59EF"/>
    <w:rPr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8B59EF"/>
    <w:rPr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59EF"/>
    <w:rPr>
      <w:rFonts w:ascii="Verdana" w:hAnsi="Verdana"/>
      <w:sz w:val="17"/>
      <w:szCs w:val="20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8B59EF"/>
    <w:pPr>
      <w:spacing w:before="120"/>
    </w:pPr>
    <w:rPr>
      <w:rFonts w:eastAsiaTheme="majorEastAsia" w:cstheme="majorBidi"/>
      <w:b/>
      <w:bCs/>
      <w:szCs w:val="24"/>
    </w:rPr>
  </w:style>
  <w:style w:type="character" w:styleId="Hipervnculo">
    <w:name w:val="Hyperlink"/>
    <w:basedOn w:val="Fuentedeprrafopredeter"/>
    <w:uiPriority w:val="99"/>
    <w:unhideWhenUsed/>
    <w:qFormat/>
    <w:rsid w:val="00462065"/>
    <w:rPr>
      <w:rFonts w:ascii="Arial" w:hAnsi="Arial"/>
      <w:color w:val="4BA82E"/>
      <w:sz w:val="18"/>
      <w:u w:val="single"/>
    </w:rPr>
  </w:style>
  <w:style w:type="character" w:styleId="TecladoHTML">
    <w:name w:val="HTML Keyboard"/>
    <w:basedOn w:val="Fuentedeprrafopredeter"/>
    <w:uiPriority w:val="99"/>
    <w:semiHidden/>
    <w:unhideWhenUsed/>
    <w:rsid w:val="005C318A"/>
    <w:rPr>
      <w:rFonts w:ascii="SKODA Next" w:hAnsi="SKODA Next"/>
      <w:sz w:val="17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NormalWeb">
    <w:name w:val="Normal (Web)"/>
    <w:basedOn w:val="Normal"/>
    <w:uiPriority w:val="99"/>
    <w:semiHidden/>
    <w:unhideWhenUsed/>
    <w:rsid w:val="008B59EF"/>
    <w:rPr>
      <w:rFonts w:cs="Times New Roman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8B59EF"/>
    <w:rPr>
      <w:i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B59EF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B59EF"/>
    <w:rPr>
      <w:rFonts w:ascii="Verdana" w:hAnsi="Verdana"/>
      <w:sz w:val="17"/>
      <w:szCs w:val="21"/>
    </w:rPr>
  </w:style>
  <w:style w:type="paragraph" w:styleId="Textocomentario">
    <w:name w:val="annotation text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B59EF"/>
    <w:rPr>
      <w:rFonts w:ascii="Verdana" w:hAnsi="Verdana"/>
      <w:sz w:val="17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9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9EF"/>
    <w:rPr>
      <w:rFonts w:ascii="Verdana" w:hAnsi="Verdana"/>
      <w:b/>
      <w:bCs/>
      <w:sz w:val="17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5C318A"/>
    <w:rPr>
      <w:rFonts w:ascii="SKODA Next" w:hAnsi="SKODA Next"/>
      <w:sz w:val="17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59EF"/>
    <w:pPr>
      <w:spacing w:line="240" w:lineRule="auto"/>
    </w:pPr>
    <w:rPr>
      <w:rFonts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B59EF"/>
    <w:rPr>
      <w:rFonts w:ascii="Verdana" w:hAnsi="Verdan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8B59EF"/>
    <w:rPr>
      <w:color w:val="auto"/>
      <w:u w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9EF"/>
    <w:pPr>
      <w:spacing w:line="240" w:lineRule="auto"/>
    </w:pPr>
    <w:rPr>
      <w:rFonts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9EF"/>
    <w:rPr>
      <w:rFonts w:ascii="Verdana" w:hAnsi="Verdana" w:cs="Tahoma"/>
      <w:sz w:val="17"/>
      <w:szCs w:val="16"/>
    </w:rPr>
  </w:style>
  <w:style w:type="paragraph" w:styleId="Textomacro">
    <w:name w:val="macro"/>
    <w:link w:val="TextomacroCar"/>
    <w:uiPriority w:val="99"/>
    <w:semiHidden/>
    <w:unhideWhenUsed/>
    <w:rsid w:val="005C31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5" w:lineRule="atLeast"/>
    </w:pPr>
    <w:rPr>
      <w:rFonts w:ascii="SKODA Next" w:hAnsi="SKODA Next"/>
      <w:sz w:val="17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C318A"/>
    <w:rPr>
      <w:rFonts w:ascii="SKODA Next" w:hAnsi="SKODA Next"/>
      <w:sz w:val="17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B59EF"/>
    <w:rPr>
      <w:rFonts w:ascii="Verdana" w:hAnsi="Verdana"/>
      <w:sz w:val="17"/>
      <w:szCs w:val="20"/>
    </w:rPr>
  </w:style>
  <w:style w:type="paragraph" w:styleId="Textodebloque">
    <w:name w:val="Block Text"/>
    <w:basedOn w:val="Normal"/>
    <w:uiPriority w:val="99"/>
    <w:semiHidden/>
    <w:unhideWhenUsed/>
    <w:rsid w:val="008B59EF"/>
    <w:pPr>
      <w:pBdr>
        <w:top w:val="single" w:sz="2" w:space="10" w:color="DCDCDC" w:themeColor="accent1" w:shadow="1"/>
        <w:left w:val="single" w:sz="2" w:space="10" w:color="DCDCDC" w:themeColor="accent1" w:shadow="1"/>
        <w:bottom w:val="single" w:sz="2" w:space="10" w:color="DCDCDC" w:themeColor="accent1" w:shadow="1"/>
        <w:right w:val="single" w:sz="2" w:space="10" w:color="DCDCDC" w:themeColor="accent1" w:shadow="1"/>
      </w:pBdr>
      <w:ind w:left="1152" w:right="1152"/>
    </w:pPr>
    <w:rPr>
      <w:rFonts w:eastAsiaTheme="minorEastAsia"/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B59EF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B59EF"/>
    <w:rPr>
      <w:rFonts w:ascii="Verdana" w:hAnsi="Verdana"/>
      <w:sz w:val="17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C318A"/>
    <w:rPr>
      <w:rFonts w:ascii="SKODA Next" w:hAnsi="SKODA Next"/>
      <w:sz w:val="17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B59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B59EF"/>
    <w:rPr>
      <w:rFonts w:ascii="Verdana" w:eastAsiaTheme="majorEastAsia" w:hAnsi="Verdana" w:cstheme="majorBidi"/>
      <w:sz w:val="17"/>
      <w:szCs w:val="24"/>
      <w:shd w:val="pct20" w:color="auto" w:fill="auto"/>
    </w:rPr>
  </w:style>
  <w:style w:type="character" w:styleId="Textodelmarcadordeposicin">
    <w:name w:val="Placeholder Text"/>
    <w:basedOn w:val="Fuentedeprrafopredeter"/>
    <w:uiPriority w:val="99"/>
    <w:semiHidden/>
    <w:rsid w:val="008B59EF"/>
    <w:rPr>
      <w:color w:val="aut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24973"/>
    <w:rPr>
      <w:rFonts w:ascii="Skoda Pro" w:hAnsi="Skoda Pro"/>
      <w:sz w:val="17"/>
    </w:rPr>
  </w:style>
  <w:style w:type="numbering" w:customStyle="1" w:styleId="Stylodrky">
    <w:name w:val="Styl odrážky"/>
    <w:uiPriority w:val="99"/>
    <w:rsid w:val="00D24973"/>
    <w:pPr>
      <w:numPr>
        <w:numId w:val="7"/>
      </w:numPr>
    </w:pPr>
  </w:style>
  <w:style w:type="paragraph" w:customStyle="1" w:styleId="Adresa">
    <w:name w:val="Adresa"/>
    <w:basedOn w:val="Normal"/>
    <w:link w:val="AdresaChar"/>
    <w:semiHidden/>
    <w:unhideWhenUsed/>
    <w:qFormat/>
    <w:rsid w:val="00F331BD"/>
    <w:rPr>
      <w:noProof/>
    </w:rPr>
  </w:style>
  <w:style w:type="character" w:customStyle="1" w:styleId="AdresaChar">
    <w:name w:val="Adresa Char"/>
    <w:basedOn w:val="Fuentedeprrafopredeter"/>
    <w:link w:val="Adresa"/>
    <w:semiHidden/>
    <w:rsid w:val="00D06DEA"/>
    <w:rPr>
      <w:rFonts w:ascii="Verdana" w:hAnsi="Verdana"/>
      <w:noProof/>
      <w:lang w:val="en-GB"/>
    </w:rPr>
  </w:style>
  <w:style w:type="paragraph" w:styleId="Firma">
    <w:name w:val="Signature"/>
    <w:basedOn w:val="Normal"/>
    <w:link w:val="FirmaCar"/>
    <w:uiPriority w:val="99"/>
    <w:rsid w:val="00797DE1"/>
    <w:pPr>
      <w:spacing w:after="360" w:line="360" w:lineRule="atLeast"/>
    </w:pPr>
    <w:rPr>
      <w:rFonts w:ascii="Verdana" w:hAnsi="Verdana"/>
      <w:b/>
      <w:szCs w:val="22"/>
    </w:rPr>
  </w:style>
  <w:style w:type="character" w:customStyle="1" w:styleId="FirmaCar">
    <w:name w:val="Firma Car"/>
    <w:basedOn w:val="Fuentedeprrafopredeter"/>
    <w:link w:val="Firma"/>
    <w:uiPriority w:val="99"/>
    <w:rsid w:val="00797DE1"/>
    <w:rPr>
      <w:rFonts w:ascii="Verdana" w:hAnsi="Verdana"/>
      <w:b/>
      <w:szCs w:val="22"/>
    </w:rPr>
  </w:style>
  <w:style w:type="table" w:styleId="Tablaconcuadrcula">
    <w:name w:val="Table Grid"/>
    <w:basedOn w:val="Tablanormal"/>
    <w:uiPriority w:val="59"/>
    <w:rsid w:val="00797DE1"/>
    <w:pPr>
      <w:spacing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points"/>
    <w:basedOn w:val="Ttulo2"/>
    <w:link w:val="BulletpointsChar"/>
    <w:qFormat/>
    <w:rsid w:val="0084696B"/>
    <w:pPr>
      <w:numPr>
        <w:numId w:val="14"/>
      </w:numPr>
    </w:pPr>
    <w:rPr>
      <w:rFonts w:cs="Arial"/>
      <w:szCs w:val="18"/>
    </w:rPr>
  </w:style>
  <w:style w:type="paragraph" w:customStyle="1" w:styleId="Perex">
    <w:name w:val="Perex"/>
    <w:basedOn w:val="Normal"/>
    <w:link w:val="PerexChar"/>
    <w:qFormat/>
    <w:rsid w:val="0084696B"/>
    <w:rPr>
      <w:b/>
    </w:rPr>
  </w:style>
  <w:style w:type="character" w:customStyle="1" w:styleId="BulletpointsChar">
    <w:name w:val="Bulletpoints Char"/>
    <w:basedOn w:val="Ttulo2Car"/>
    <w:link w:val="Bulletpoints"/>
    <w:rsid w:val="0084696B"/>
    <w:rPr>
      <w:rFonts w:ascii="Arial" w:eastAsiaTheme="majorEastAsia" w:hAnsi="Arial" w:cs="Arial"/>
      <w:b/>
      <w:bCs/>
      <w:sz w:val="18"/>
      <w:szCs w:val="26"/>
      <w:lang w:val="en-GB"/>
    </w:rPr>
  </w:style>
  <w:style w:type="paragraph" w:customStyle="1" w:styleId="Foto">
    <w:name w:val="Foto"/>
    <w:basedOn w:val="Sinespaciado"/>
    <w:link w:val="FotoChar"/>
    <w:qFormat/>
    <w:rsid w:val="0084696B"/>
    <w:pPr>
      <w:spacing w:line="240" w:lineRule="atLeast"/>
    </w:pPr>
    <w:rPr>
      <w:rFonts w:ascii="Arial" w:eastAsia="Verdana" w:hAnsi="Arial" w:cs="Arial"/>
      <w:sz w:val="20"/>
      <w:szCs w:val="20"/>
    </w:rPr>
  </w:style>
  <w:style w:type="character" w:customStyle="1" w:styleId="PerexChar">
    <w:name w:val="Perex Char"/>
    <w:basedOn w:val="Fuentedeprrafopredeter"/>
    <w:link w:val="Perex"/>
    <w:rsid w:val="0084696B"/>
    <w:rPr>
      <w:rFonts w:ascii="Arial" w:hAnsi="Arial" w:cs="Arial"/>
      <w:b/>
      <w:lang w:val="en-GB"/>
    </w:rPr>
  </w:style>
  <w:style w:type="paragraph" w:customStyle="1" w:styleId="Hyperlink1">
    <w:name w:val="Hyperlink1"/>
    <w:basedOn w:val="Sinespaciado"/>
    <w:link w:val="HyperlinkChar"/>
    <w:qFormat/>
    <w:rsid w:val="0084696B"/>
    <w:pPr>
      <w:spacing w:line="240" w:lineRule="atLeast"/>
    </w:pPr>
    <w:rPr>
      <w:rFonts w:ascii="Arial" w:eastAsia="Verdana" w:hAnsi="Arial" w:cs="Arial"/>
      <w:color w:val="4BA82E" w:themeColor="accent6"/>
      <w:sz w:val="20"/>
      <w:szCs w:val="2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4696B"/>
    <w:rPr>
      <w:rFonts w:ascii="SKODA Next" w:hAnsi="SKODA Next"/>
    </w:rPr>
  </w:style>
  <w:style w:type="character" w:customStyle="1" w:styleId="FotoChar">
    <w:name w:val="Foto Char"/>
    <w:basedOn w:val="SinespaciadoCar"/>
    <w:link w:val="Foto"/>
    <w:rsid w:val="0084696B"/>
    <w:rPr>
      <w:rFonts w:ascii="Arial" w:eastAsia="Verdana" w:hAnsi="Arial" w:cs="Arial"/>
      <w:sz w:val="20"/>
      <w:szCs w:val="20"/>
      <w:lang w:val="en-GB"/>
    </w:rPr>
  </w:style>
  <w:style w:type="paragraph" w:customStyle="1" w:styleId="PodpisBulletpoints">
    <w:name w:val="Podpis_Bulletpoints"/>
    <w:basedOn w:val="Ttulo2"/>
    <w:link w:val="PodpisBulletpointsChar"/>
    <w:qFormat/>
    <w:rsid w:val="0084696B"/>
    <w:pPr>
      <w:numPr>
        <w:numId w:val="16"/>
      </w:numPr>
      <w:spacing w:line="240" w:lineRule="auto"/>
    </w:pPr>
    <w:rPr>
      <w:b w:val="0"/>
      <w:sz w:val="15"/>
      <w:szCs w:val="15"/>
    </w:rPr>
  </w:style>
  <w:style w:type="character" w:customStyle="1" w:styleId="HyperlinkChar">
    <w:name w:val="Hyperlink Char"/>
    <w:basedOn w:val="SinespaciadoCar"/>
    <w:link w:val="Hyperlink1"/>
    <w:rsid w:val="0084696B"/>
    <w:rPr>
      <w:rFonts w:ascii="Arial" w:eastAsia="Verdana" w:hAnsi="Arial" w:cs="Arial"/>
      <w:color w:val="4BA82E" w:themeColor="accent6"/>
      <w:sz w:val="20"/>
      <w:szCs w:val="20"/>
      <w:u w:val="single"/>
      <w:lang w:val="en-GB"/>
    </w:rPr>
  </w:style>
  <w:style w:type="character" w:customStyle="1" w:styleId="PodpisBulletpointsChar">
    <w:name w:val="Podpis_Bulletpoints Char"/>
    <w:basedOn w:val="Ttulo2Car"/>
    <w:link w:val="PodpisBulletpoints"/>
    <w:rsid w:val="0084696B"/>
    <w:rPr>
      <w:rFonts w:ascii="Arial" w:eastAsiaTheme="majorEastAsia" w:hAnsi="Arial" w:cstheme="majorBidi"/>
      <w:b w:val="0"/>
      <w:bCs/>
      <w:sz w:val="15"/>
      <w:szCs w:val="15"/>
      <w:lang w:val="en-GB"/>
    </w:rPr>
  </w:style>
  <w:style w:type="paragraph" w:customStyle="1" w:styleId="PodpisBulletpoint">
    <w:name w:val="Podpis_Bulletpoint"/>
    <w:basedOn w:val="Ttulo2"/>
    <w:link w:val="PodpisBulletpointChar"/>
    <w:qFormat/>
    <w:rsid w:val="004A16A6"/>
    <w:pPr>
      <w:tabs>
        <w:tab w:val="num" w:pos="170"/>
      </w:tabs>
      <w:spacing w:line="240" w:lineRule="auto"/>
      <w:ind w:left="170" w:hanging="170"/>
    </w:pPr>
    <w:rPr>
      <w:b w:val="0"/>
      <w:color w:val="A4A4A4" w:themeColor="accent1" w:themeShade="BF"/>
      <w:sz w:val="15"/>
      <w:szCs w:val="15"/>
    </w:rPr>
  </w:style>
  <w:style w:type="character" w:customStyle="1" w:styleId="PodpisBulletpointChar">
    <w:name w:val="Podpis_Bulletpoint Char"/>
    <w:basedOn w:val="Ttulo2Car"/>
    <w:link w:val="PodpisBulletpoint"/>
    <w:qFormat/>
    <w:rsid w:val="004A16A6"/>
    <w:rPr>
      <w:rFonts w:ascii="Arial" w:eastAsiaTheme="majorEastAsia" w:hAnsi="Arial" w:cstheme="majorBidi"/>
      <w:b w:val="0"/>
      <w:bCs/>
      <w:color w:val="A4A4A4" w:themeColor="accent1" w:themeShade="BF"/>
      <w:sz w:val="15"/>
      <w:szCs w:val="15"/>
      <w:lang w:val="en-GB"/>
    </w:rPr>
  </w:style>
  <w:style w:type="character" w:customStyle="1" w:styleId="Nevyeenzmnka1">
    <w:name w:val="Nevyřešená zmínka1"/>
    <w:basedOn w:val="Fuentedeprrafopredeter"/>
    <w:uiPriority w:val="99"/>
    <w:semiHidden/>
    <w:unhideWhenUsed/>
    <w:rsid w:val="0041033E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F720D9"/>
    <w:pPr>
      <w:spacing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Tablanormal"/>
    <w:next w:val="Tablaconcuadrcula"/>
    <w:uiPriority w:val="59"/>
    <w:rsid w:val="003A70E4"/>
    <w:pPr>
      <w:spacing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Tablanormal"/>
    <w:next w:val="Tablaconcuadrcula"/>
    <w:uiPriority w:val="59"/>
    <w:rsid w:val="008F1C00"/>
    <w:pPr>
      <w:spacing w:line="240" w:lineRule="auto"/>
    </w:pPr>
    <w:rPr>
      <w:rFonts w:ascii="Verdana" w:eastAsia="Verdana" w:hAnsi="Verdan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anormal"/>
    <w:next w:val="Tablaconcuadrcula"/>
    <w:uiPriority w:val="59"/>
    <w:rsid w:val="00C67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76DC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chtaufgelsteErwhnung1">
    <w:name w:val="Nicht aufgelöste Erwähnung1"/>
    <w:basedOn w:val="Fuentedeprrafopredeter"/>
    <w:uiPriority w:val="99"/>
    <w:semiHidden/>
    <w:unhideWhenUsed/>
    <w:rsid w:val="00C676DC"/>
    <w:rPr>
      <w:color w:val="605E5C"/>
      <w:shd w:val="clear" w:color="auto" w:fill="E1DFDD"/>
    </w:rPr>
  </w:style>
  <w:style w:type="character" w:customStyle="1" w:styleId="sc-iwskbi">
    <w:name w:val="sc-iwskbi"/>
    <w:basedOn w:val="Fuentedeprrafopredeter"/>
    <w:rsid w:val="00C676DC"/>
  </w:style>
  <w:style w:type="character" w:customStyle="1" w:styleId="Nevyeenzmnka2">
    <w:name w:val="Nevyřešená zmínka2"/>
    <w:basedOn w:val="Fuentedeprrafopredeter"/>
    <w:uiPriority w:val="99"/>
    <w:semiHidden/>
    <w:unhideWhenUsed/>
    <w:rsid w:val="00C676D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C676DC"/>
    <w:pPr>
      <w:widowControl w:val="0"/>
      <w:autoSpaceDE w:val="0"/>
      <w:autoSpaceDN w:val="0"/>
      <w:spacing w:line="240" w:lineRule="auto"/>
      <w:ind w:left="20"/>
    </w:pPr>
    <w:rPr>
      <w:rFonts w:eastAsia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676DC"/>
    <w:rPr>
      <w:rFonts w:ascii="Arial" w:eastAsia="Arial" w:hAnsi="Arial" w:cs="Arial"/>
    </w:rPr>
  </w:style>
  <w:style w:type="character" w:customStyle="1" w:styleId="NormalniChar">
    <w:name w:val="Normalni Char"/>
    <w:basedOn w:val="Fuentedeprrafopredeter"/>
    <w:link w:val="Normalni"/>
    <w:locked/>
    <w:rsid w:val="00C676DC"/>
    <w:rPr>
      <w:rFonts w:ascii="Arial" w:eastAsia="Verdana" w:hAnsi="Arial" w:cs="Arial"/>
      <w:lang w:val="en-GB" w:eastAsia="de-DE"/>
    </w:rPr>
  </w:style>
  <w:style w:type="paragraph" w:customStyle="1" w:styleId="Normalni">
    <w:name w:val="Normalni"/>
    <w:basedOn w:val="Normal"/>
    <w:link w:val="NormalniChar"/>
    <w:qFormat/>
    <w:rsid w:val="00C676DC"/>
    <w:rPr>
      <w:rFonts w:eastAsia="Verdana"/>
      <w:lang w:eastAsia="de-DE"/>
    </w:rPr>
  </w:style>
  <w:style w:type="character" w:customStyle="1" w:styleId="Nevyeenzmnka3">
    <w:name w:val="Nevyřešená zmínka3"/>
    <w:basedOn w:val="Fuentedeprrafopredeter"/>
    <w:uiPriority w:val="99"/>
    <w:semiHidden/>
    <w:unhideWhenUsed/>
    <w:rsid w:val="00BB47A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D7275"/>
    <w:rPr>
      <w:color w:val="605E5C"/>
      <w:shd w:val="clear" w:color="auto" w:fill="E1DFDD"/>
    </w:rPr>
  </w:style>
  <w:style w:type="paragraph" w:customStyle="1" w:styleId="Cuadrculamedia21">
    <w:name w:val="Cuadrícula media 21"/>
    <w:uiPriority w:val="1"/>
    <w:qFormat/>
    <w:rsid w:val="00014440"/>
    <w:pPr>
      <w:spacing w:line="240" w:lineRule="auto"/>
    </w:pPr>
    <w:rPr>
      <w:rFonts w:ascii="Calibri" w:eastAsia="Calibri" w:hAnsi="Calibri" w:cs="Times New Roman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ŠKODA A4">
  <a:themeElements>
    <a:clrScheme name="ŠKODA CI">
      <a:dk1>
        <a:sysClr val="windowText" lastClr="000000"/>
      </a:dk1>
      <a:lt1>
        <a:sysClr val="window" lastClr="FFFFFF"/>
      </a:lt1>
      <a:dk2>
        <a:srgbClr val="D22630"/>
      </a:dk2>
      <a:lt2>
        <a:srgbClr val="FFD200"/>
      </a:lt2>
      <a:accent1>
        <a:srgbClr val="DCDCDC"/>
      </a:accent1>
      <a:accent2>
        <a:srgbClr val="BEBEBE"/>
      </a:accent2>
      <a:accent3>
        <a:srgbClr val="6E6E6E"/>
      </a:accent3>
      <a:accent4>
        <a:srgbClr val="DBEED5"/>
      </a:accent4>
      <a:accent5>
        <a:srgbClr val="81C26D"/>
      </a:accent5>
      <a:accent6>
        <a:srgbClr val="4BA82E"/>
      </a:accent6>
      <a:hlink>
        <a:srgbClr val="000000"/>
      </a:hlink>
      <a:folHlink>
        <a:srgbClr val="000000"/>
      </a:folHlink>
    </a:clrScheme>
    <a:fontScheme name="SKODA Next">
      <a:majorFont>
        <a:latin typeface="SKODA Next"/>
        <a:ea typeface=""/>
        <a:cs typeface=""/>
      </a:majorFont>
      <a:minorFont>
        <a:latin typeface="SKODA N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ŠKODA CI">
        <a:dk1>
          <a:sysClr val="windowText" lastClr="000000"/>
        </a:dk1>
        <a:lt1>
          <a:sysClr val="window" lastClr="FFFFFF"/>
        </a:lt1>
        <a:dk2>
          <a:srgbClr val="D22630"/>
        </a:dk2>
        <a:lt2>
          <a:srgbClr val="FFD200"/>
        </a:lt2>
        <a:accent1>
          <a:srgbClr val="DCDCDC"/>
        </a:accent1>
        <a:accent2>
          <a:srgbClr val="BEBEBE"/>
        </a:accent2>
        <a:accent3>
          <a:srgbClr val="6E6E6E"/>
        </a:accent3>
        <a:accent4>
          <a:srgbClr val="DBEED5"/>
        </a:accent4>
        <a:accent5>
          <a:srgbClr val="81C26D"/>
        </a:accent5>
        <a:accent6>
          <a:srgbClr val="4BA82E"/>
        </a:accent6>
        <a:hlink>
          <a:srgbClr val="000000"/>
        </a:hlink>
        <a:folHlink>
          <a:srgbClr val="000000"/>
        </a:folHlink>
      </a:clrScheme>
    </a:extraClrScheme>
  </a:extraClrSchemeLst>
  <a:custClrLst>
    <a:custClr name="ŠKODA Green">
      <a:srgbClr val="4BA82E"/>
    </a:custClr>
    <a:custClr name="ŠKODA Chrome Grey">
      <a:srgbClr val="A7AEB4"/>
    </a:custClr>
    <a:custClr name="Warm Grey 1">
      <a:srgbClr val="E0DED8"/>
    </a:custClr>
    <a:custClr name="Warm Grey 2">
      <a:srgbClr val="D5D2CA"/>
    </a:custClr>
    <a:custClr name="Warm Grey 3">
      <a:srgbClr val="C7C2BA"/>
    </a:custClr>
    <a:custClr name="Cool Grey 1">
      <a:srgbClr val="E0E1DD"/>
    </a:custClr>
    <a:custClr name="Cool Grey 2">
      <a:srgbClr val="D5D6D2"/>
    </a:custClr>
    <a:custClr name="Cool Grey 3">
      <a:srgbClr val="C9CA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9684A2F7426409CC25E42CF64BC52" ma:contentTypeVersion="14" ma:contentTypeDescription="Create a new document." ma:contentTypeScope="" ma:versionID="232fabc8aecb24c56b1ec2a17a4fb2f3">
  <xsd:schema xmlns:xsd="http://www.w3.org/2001/XMLSchema" xmlns:xs="http://www.w3.org/2001/XMLSchema" xmlns:p="http://schemas.microsoft.com/office/2006/metadata/properties" xmlns:ns3="6b5d6bde-efae-49d6-893d-e855d5f35153" xmlns:ns4="12cda0ae-fef2-4d1f-a98d-1ce8c50174df" targetNamespace="http://schemas.microsoft.com/office/2006/metadata/properties" ma:root="true" ma:fieldsID="03bfc587b2e3c5af1a5e9520f5826a99" ns3:_="" ns4:_="">
    <xsd:import namespace="6b5d6bde-efae-49d6-893d-e855d5f35153"/>
    <xsd:import namespace="12cda0ae-fef2-4d1f-a98d-1ce8c50174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6bde-efae-49d6-893d-e855d5f35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da0ae-fef2-4d1f-a98d-1ce8c50174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15CE6-D403-46D4-B442-0F2F93ADE1EC}">
  <ds:schemaRefs>
    <ds:schemaRef ds:uri="http://schemas.microsoft.com/office/2006/documentManagement/types"/>
    <ds:schemaRef ds:uri="6b5d6bde-efae-49d6-893d-e855d5f35153"/>
    <ds:schemaRef ds:uri="http://www.w3.org/XML/1998/namespace"/>
    <ds:schemaRef ds:uri="http://purl.org/dc/elements/1.1/"/>
    <ds:schemaRef ds:uri="12cda0ae-fef2-4d1f-a98d-1ce8c50174d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EBAE62-AE74-4E8A-8892-E8400C335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66729-1583-47AD-A511-BCEFF18DA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d6bde-efae-49d6-893d-e855d5f35153"/>
    <ds:schemaRef ds:uri="12cda0ae-fef2-4d1f-a98d-1ce8c5017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3190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2022-06-01T18:54:00Z</dcterms:created>
  <dcterms:modified xsi:type="dcterms:W3CDTF">2022-08-09T22:49:00Z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c5815d-2d9c-4f93-8421-5cec488c1928_Enabled">
    <vt:lpwstr>true</vt:lpwstr>
  </property>
  <property fmtid="{D5CDD505-2E9C-101B-9397-08002B2CF9AE}" pid="3" name="MSIP_Label_72c5815d-2d9c-4f93-8421-5cec488c1928_SetDate">
    <vt:lpwstr>2022-03-22T20:29:51Z</vt:lpwstr>
  </property>
  <property fmtid="{D5CDD505-2E9C-101B-9397-08002B2CF9AE}" pid="4" name="MSIP_Label_72c5815d-2d9c-4f93-8421-5cec488c1928_Method">
    <vt:lpwstr>Privileged</vt:lpwstr>
  </property>
  <property fmtid="{D5CDD505-2E9C-101B-9397-08002B2CF9AE}" pid="5" name="MSIP_Label_72c5815d-2d9c-4f93-8421-5cec488c1928_Name">
    <vt:lpwstr>72c5815d-2d9c-4f93-8421-5cec488c1928</vt:lpwstr>
  </property>
  <property fmtid="{D5CDD505-2E9C-101B-9397-08002B2CF9AE}" pid="6" name="MSIP_Label_72c5815d-2d9c-4f93-8421-5cec488c1928_SiteId">
    <vt:lpwstr>0f6f68be-4ef2-465a-986b-eb9a250d9789</vt:lpwstr>
  </property>
  <property fmtid="{D5CDD505-2E9C-101B-9397-08002B2CF9AE}" pid="7" name="MSIP_Label_72c5815d-2d9c-4f93-8421-5cec488c1928_ActionId">
    <vt:lpwstr>59949209-b378-4a38-8807-5d028b630b83</vt:lpwstr>
  </property>
  <property fmtid="{D5CDD505-2E9C-101B-9397-08002B2CF9AE}" pid="8" name="MSIP_Label_72c5815d-2d9c-4f93-8421-5cec488c1928_ContentBits">
    <vt:lpwstr>0</vt:lpwstr>
  </property>
  <property fmtid="{D5CDD505-2E9C-101B-9397-08002B2CF9AE}" pid="9" name="ContentTypeId">
    <vt:lpwstr>0x0101003379684A2F7426409CC25E42CF64BC52</vt:lpwstr>
  </property>
</Properties>
</file>